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C9" w:rsidRDefault="00DA49C9" w:rsidP="001879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8C163BC" wp14:editId="7E1BCA1B">
                <wp:extent cx="308610" cy="308610"/>
                <wp:effectExtent l="0" t="0" r="0" b="0"/>
                <wp:docPr id="5" name="Прямоугольник 5" descr="Холерный вибирион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D9A492" id="Прямоугольник 5" o:spid="_x0000_s1026" alt="Холерный вибирион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4904F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A49C9" w:rsidRPr="004904FA" w:rsidRDefault="00DA49C9" w:rsidP="00DA49C9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4904FA">
        <w:rPr>
          <w:rFonts w:ascii="Times New Roman" w:hAnsi="Times New Roman" w:cs="Times New Roman"/>
          <w:b/>
          <w:bCs/>
          <w:color w:val="C00000"/>
          <w:sz w:val="32"/>
          <w:szCs w:val="32"/>
        </w:rPr>
        <w:t>ХОЛЕРА</w:t>
      </w:r>
    </w:p>
    <w:p w:rsidR="00DA49C9" w:rsidRPr="00BB30A7" w:rsidRDefault="00DA49C9" w:rsidP="00DA4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9C9" w:rsidRDefault="00DA49C9" w:rsidP="00DA4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ХОЛЕРА относится к числу древнейших болезней человека. В Средние века эпидемии свирепствовали в Азии, а с 18 столетья в следствии расширения торговых контактов, холера завозится в Европу. Всего было зарегистрировано 7 эпидемий холеры. </w:t>
      </w:r>
    </w:p>
    <w:p w:rsidR="00DA49C9" w:rsidRDefault="001879EA" w:rsidP="00DA4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4F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0DD046B" wp14:editId="19FF77E8">
            <wp:simplePos x="0" y="0"/>
            <wp:positionH relativeFrom="column">
              <wp:posOffset>-3810</wp:posOffset>
            </wp:positionH>
            <wp:positionV relativeFrom="paragraph">
              <wp:posOffset>115570</wp:posOffset>
            </wp:positionV>
            <wp:extent cx="2215515" cy="1476375"/>
            <wp:effectExtent l="0" t="0" r="0" b="9525"/>
            <wp:wrapSquare wrapText="bothSides"/>
            <wp:docPr id="6" name="Рисунок 6" descr="C:\Users\User01\Desktop\2022\КАРТИНКИ\61184d9ed99979e5c3247956af1713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01\Desktop\2022\КАРТИНКИ\61184d9ed99979e5c3247956af1713d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9C9" w:rsidRDefault="00DA49C9" w:rsidP="00DA49C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BB30A7">
        <w:rPr>
          <w:rFonts w:ascii="Times New Roman" w:hAnsi="Times New Roman" w:cs="Times New Roman"/>
          <w:sz w:val="28"/>
          <w:szCs w:val="28"/>
        </w:rPr>
        <w:t xml:space="preserve">Холера представляет собой особо опасное инфекционное </w:t>
      </w:r>
      <w:r w:rsidRPr="00BB30A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заболевание, причина которой - бактерия – холерный вибрион (</w:t>
      </w:r>
      <w:proofErr w:type="spellStart"/>
      <w:r w:rsidRPr="00BB30A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Vibrio</w:t>
      </w:r>
      <w:proofErr w:type="spellEnd"/>
      <w:r w:rsidRPr="00BB30A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BB30A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cholerae</w:t>
      </w:r>
      <w:proofErr w:type="spellEnd"/>
      <w:r w:rsidRPr="00BB30A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). </w:t>
      </w:r>
    </w:p>
    <w:p w:rsidR="00DA49C9" w:rsidRDefault="00DA49C9" w:rsidP="00DA49C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BB30A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Заболевание проявляется диареей, которая очень быстро может привести к обезвоживанию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DA49C9" w:rsidRDefault="00DA49C9" w:rsidP="00DA49C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DA49C9" w:rsidRDefault="00DA49C9" w:rsidP="00DA49C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BB30A7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Холера передается</w:t>
      </w:r>
      <w:r w:rsidRPr="00BB30A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бытовым (грязные руки, предметы, посуда), пищевым и водным путем по фекально-оральному механизму.</w:t>
      </w:r>
    </w:p>
    <w:p w:rsidR="00DA49C9" w:rsidRDefault="00DA49C9" w:rsidP="00DA49C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DA49C9" w:rsidRDefault="001879EA" w:rsidP="00DA49C9">
      <w:pPr>
        <w:spacing w:after="0" w:line="240" w:lineRule="auto"/>
        <w:jc w:val="both"/>
        <w:rPr>
          <w:rFonts w:ascii="Arial" w:hAnsi="Arial" w:cs="Arial"/>
          <w:color w:val="465A6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1F3536" wp14:editId="29494B2F">
            <wp:simplePos x="0" y="0"/>
            <wp:positionH relativeFrom="column">
              <wp:posOffset>3148965</wp:posOffset>
            </wp:positionH>
            <wp:positionV relativeFrom="paragraph">
              <wp:posOffset>9525</wp:posOffset>
            </wp:positionV>
            <wp:extent cx="2790190" cy="1567815"/>
            <wp:effectExtent l="0" t="0" r="0" b="0"/>
            <wp:wrapSquare wrapText="bothSides"/>
            <wp:docPr id="10" name="Рисунок 10" descr="Что мы знаем о холер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Что мы знаем о холере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9C9" w:rsidRPr="0073643F">
        <w:rPr>
          <w:rFonts w:ascii="Times New Roman" w:hAnsi="Times New Roman" w:cs="Times New Roman"/>
          <w:sz w:val="28"/>
          <w:szCs w:val="28"/>
          <w:shd w:val="clear" w:color="auto" w:fill="FFFFFF"/>
        </w:rPr>
        <w:t>Возбудитель обычно проникает в организм с едой или водой, которые были заражены – это основные пути передачи холеры. Чаще всего распространение этой болезни связано с недостаточным уровнем санитарно-эпидемиологических норм, а также с тем, что люди сами не соблюдают элементарные правила гигиены и употребляют в пищу непроверенные продукты, пьют грязную воду.</w:t>
      </w:r>
    </w:p>
    <w:p w:rsidR="00DA49C9" w:rsidRDefault="00DA49C9" w:rsidP="00DA49C9">
      <w:pPr>
        <w:spacing w:after="0" w:line="240" w:lineRule="auto"/>
        <w:jc w:val="both"/>
        <w:rPr>
          <w:rFonts w:ascii="Arial" w:hAnsi="Arial" w:cs="Arial"/>
          <w:color w:val="465A63"/>
          <w:shd w:val="clear" w:color="auto" w:fill="FFFFFF"/>
        </w:rPr>
      </w:pPr>
    </w:p>
    <w:p w:rsidR="00DA49C9" w:rsidRDefault="00DA49C9" w:rsidP="00DA49C9">
      <w:pPr>
        <w:spacing w:after="0" w:line="240" w:lineRule="auto"/>
        <w:jc w:val="both"/>
        <w:rPr>
          <w:rFonts w:ascii="Arial" w:hAnsi="Arial" w:cs="Arial"/>
          <w:color w:val="465A63"/>
          <w:shd w:val="clear" w:color="auto" w:fill="FFFFFF"/>
        </w:rPr>
      </w:pPr>
    </w:p>
    <w:p w:rsidR="00DA49C9" w:rsidRDefault="001879EA" w:rsidP="00DA49C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04FA">
        <w:rPr>
          <w:rFonts w:ascii="Arial" w:hAnsi="Arial" w:cs="Arial"/>
          <w:noProof/>
          <w:color w:val="465A63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69E6FE01" wp14:editId="5DAB6C7D">
            <wp:simplePos x="0" y="0"/>
            <wp:positionH relativeFrom="column">
              <wp:posOffset>-118110</wp:posOffset>
            </wp:positionH>
            <wp:positionV relativeFrom="paragraph">
              <wp:posOffset>349250</wp:posOffset>
            </wp:positionV>
            <wp:extent cx="2896096" cy="2171700"/>
            <wp:effectExtent l="0" t="0" r="0" b="0"/>
            <wp:wrapSquare wrapText="bothSides"/>
            <wp:docPr id="7" name="Рисунок 7" descr="C:\Users\User01\Desktop\2022\КАРТИНКИ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01\Desktop\2022\КАРТИНКИ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096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9C9" w:rsidRPr="004904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175DD03" wp14:editId="71AC813F">
                <wp:extent cx="304800" cy="304800"/>
                <wp:effectExtent l="0" t="0" r="0" b="0"/>
                <wp:docPr id="2" name="Прямоугольник 2" descr="Холе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041C9F" id="Прямоугольник 2" o:spid="_x0000_s1026" alt="Холер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CUaOT6wIAAN0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="00DA49C9" w:rsidRPr="004904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Устойчивость во внешней среде</w:t>
      </w:r>
      <w:r w:rsidR="00DA49C9" w:rsidRPr="004904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холерного вибриона высокая: </w:t>
      </w:r>
    </w:p>
    <w:p w:rsidR="00DA49C9" w:rsidRDefault="00DA49C9" w:rsidP="00DA49C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4904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фекалиях он сохраняется до 150 дней; </w:t>
      </w:r>
    </w:p>
    <w:p w:rsidR="00DA49C9" w:rsidRDefault="00DA49C9" w:rsidP="00DA49C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4904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выгребных ямах - до 106 дней;</w:t>
      </w:r>
    </w:p>
    <w:p w:rsidR="00DA49C9" w:rsidRDefault="00DA49C9" w:rsidP="00DA49C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4904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почве - до 60 дней; </w:t>
      </w:r>
    </w:p>
    <w:p w:rsidR="00DA49C9" w:rsidRDefault="00DA49C9" w:rsidP="00DA49C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4904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поверхности фруктов и овощей - до 4 дней. </w:t>
      </w:r>
    </w:p>
    <w:p w:rsidR="00DA49C9" w:rsidRPr="004904FA" w:rsidRDefault="00DA49C9" w:rsidP="00DA49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4904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Кипячение убивает возбудител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мгновенно, при температуре 56°</w:t>
      </w:r>
      <w:r w:rsidRPr="004904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4904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погибает через 30 минут. Он также чувствителен к спирту и кислотам.</w:t>
      </w:r>
    </w:p>
    <w:p w:rsidR="00DA49C9" w:rsidRPr="004904FA" w:rsidRDefault="00DA49C9" w:rsidP="00DA49C9">
      <w:pPr>
        <w:shd w:val="clear" w:color="auto" w:fill="FFFBF8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gramStart"/>
      <w:r w:rsidRPr="004904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9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 низким температурам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замораживанию холерный виб</w:t>
      </w:r>
      <w:r w:rsidRPr="004904F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рион устойчив.</w:t>
      </w:r>
    </w:p>
    <w:p w:rsidR="00DA49C9" w:rsidRPr="003C4487" w:rsidRDefault="00DA49C9" w:rsidP="00DA4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1E740D5" wp14:editId="1FAED112">
                <wp:extent cx="304800" cy="304800"/>
                <wp:effectExtent l="0" t="0" r="0" b="0"/>
                <wp:docPr id="3" name="Прямоугольник 3" descr="Холе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AF1DFF" id="Прямоугольник 3" o:spid="_x0000_s1026" alt="Холер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PygOI6wIAAN0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3C448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Симптомы холеры разнообразны и включают следующие моменты:</w:t>
      </w:r>
    </w:p>
    <w:p w:rsidR="00DA49C9" w:rsidRDefault="00DA49C9" w:rsidP="00DA49C9">
      <w:pPr>
        <w:spacing w:after="0" w:line="240" w:lineRule="auto"/>
        <w:jc w:val="both"/>
        <w:rPr>
          <w:rFonts w:ascii="Open Sans" w:hAnsi="Open Sans"/>
          <w:color w:val="000000"/>
          <w:spacing w:val="2"/>
          <w:sz w:val="27"/>
          <w:szCs w:val="27"/>
        </w:rPr>
      </w:pPr>
    </w:p>
    <w:p w:rsidR="00DA49C9" w:rsidRDefault="00DA49C9" w:rsidP="00DA49C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E42FA9">
        <w:rPr>
          <w:rFonts w:ascii="Times New Roman" w:hAnsi="Times New Roman" w:cs="Times New Roman"/>
          <w:spacing w:val="2"/>
          <w:sz w:val="28"/>
          <w:szCs w:val="28"/>
        </w:rPr>
        <w:t xml:space="preserve">Инкубационный (скрытый) период холеры составляет 1–3 дня. В этот период пациент уже болен, но симптомов никаких у него нет. </w:t>
      </w:r>
    </w:p>
    <w:p w:rsidR="00DA49C9" w:rsidRPr="00E42FA9" w:rsidRDefault="00DA49C9" w:rsidP="00DA4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E42FA9">
        <w:rPr>
          <w:rFonts w:ascii="Times New Roman" w:hAnsi="Times New Roman" w:cs="Times New Roman"/>
          <w:spacing w:val="2"/>
          <w:sz w:val="28"/>
          <w:szCs w:val="28"/>
        </w:rPr>
        <w:t>Затем появляются:</w:t>
      </w:r>
    </w:p>
    <w:p w:rsidR="00DA49C9" w:rsidRPr="00E42FA9" w:rsidRDefault="00DA49C9" w:rsidP="00DA4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42FA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повышенная температура </w:t>
      </w:r>
      <w:r w:rsidRPr="00E42FA9">
        <w:rPr>
          <w:rFonts w:ascii="Times New Roman" w:hAnsi="Times New Roman" w:cs="Times New Roman"/>
          <w:sz w:val="28"/>
          <w:szCs w:val="28"/>
          <w:shd w:val="clear" w:color="auto" w:fill="FFFFFF"/>
        </w:rPr>
        <w:t>(37-38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r w:rsidRPr="00E42FA9">
        <w:rPr>
          <w:rFonts w:ascii="Times New Roman" w:hAnsi="Times New Roman" w:cs="Times New Roman"/>
          <w:sz w:val="28"/>
          <w:szCs w:val="28"/>
          <w:shd w:val="clear" w:color="auto" w:fill="FFFFFF"/>
        </w:rPr>
        <w:t>), которая с развитием болезни может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наоборот понизиться (до 34-35°С</w:t>
      </w:r>
      <w:r w:rsidRPr="00E42FA9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DA49C9" w:rsidRPr="00E42FA9" w:rsidRDefault="00DA49C9" w:rsidP="00DA4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42FA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озноб</w:t>
      </w:r>
      <w:r w:rsidRPr="00E42FA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A49C9" w:rsidRPr="00E42FA9" w:rsidRDefault="00DA49C9" w:rsidP="00DA4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обильная и водянистая </w:t>
      </w:r>
      <w:r w:rsidRPr="00E42FA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диарея</w:t>
      </w:r>
      <w:r w:rsidRPr="00E42FA9">
        <w:rPr>
          <w:rFonts w:ascii="Times New Roman" w:hAnsi="Times New Roman" w:cs="Times New Roman"/>
          <w:sz w:val="28"/>
          <w:szCs w:val="28"/>
          <w:shd w:val="clear" w:color="auto" w:fill="FFFFFF"/>
        </w:rPr>
        <w:t>. Цвет стула разный: он может быть желто-зеленым, а может быть коричневым;</w:t>
      </w:r>
    </w:p>
    <w:p w:rsidR="00DA49C9" w:rsidRDefault="00DA49C9" w:rsidP="00DA4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42FA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рвота</w:t>
      </w:r>
      <w:r w:rsidRPr="00E42FA9">
        <w:rPr>
          <w:rFonts w:ascii="Times New Roman" w:hAnsi="Times New Roman" w:cs="Times New Roman"/>
          <w:sz w:val="28"/>
          <w:szCs w:val="28"/>
          <w:shd w:val="clear" w:color="auto" w:fill="FFFFFF"/>
        </w:rPr>
        <w:t>. Часто она возникает без позывов, внезапно;</w:t>
      </w:r>
    </w:p>
    <w:p w:rsidR="00DA49C9" w:rsidRDefault="00DA49C9" w:rsidP="00DA49C9">
      <w:pPr>
        <w:pStyle w:val="a3"/>
        <w:spacing w:before="0" w:beforeAutospacing="0" w:after="0" w:afterAutospacing="0"/>
        <w:rPr>
          <w:spacing w:val="2"/>
          <w:sz w:val="28"/>
          <w:szCs w:val="28"/>
        </w:rPr>
      </w:pPr>
      <w:r w:rsidRPr="00E42FA9">
        <w:rPr>
          <w:spacing w:val="2"/>
          <w:sz w:val="28"/>
          <w:szCs w:val="28"/>
        </w:rPr>
        <w:t>Резкая, безболезненная, водянистая диарея и рвота обычно представляют начальные симптомы. Явная тошнота обычно отсутствует. Объ</w:t>
      </w:r>
      <w:r>
        <w:rPr>
          <w:spacing w:val="2"/>
          <w:sz w:val="28"/>
          <w:szCs w:val="28"/>
        </w:rPr>
        <w:t>ё</w:t>
      </w:r>
      <w:r w:rsidRPr="00E42FA9">
        <w:rPr>
          <w:spacing w:val="2"/>
          <w:sz w:val="28"/>
          <w:szCs w:val="28"/>
        </w:rPr>
        <w:t>м стула у взрослых может превысить 1 л/час, но обычно намного меньше. Часто испражнения состоят из белого жидкого фекального материала (стул по типу рисового отвара.</w:t>
      </w:r>
    </w:p>
    <w:p w:rsidR="00DA49C9" w:rsidRPr="00E42FA9" w:rsidRDefault="00DA49C9" w:rsidP="00DA49C9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42FA9">
        <w:rPr>
          <w:sz w:val="28"/>
          <w:szCs w:val="28"/>
          <w:shd w:val="clear" w:color="auto" w:fill="FFFFFF"/>
        </w:rPr>
        <w:t xml:space="preserve">- урчание в животе, </w:t>
      </w:r>
      <w:r w:rsidRPr="00E42FA9">
        <w:rPr>
          <w:color w:val="FF0000"/>
          <w:sz w:val="28"/>
          <w:szCs w:val="28"/>
          <w:shd w:val="clear" w:color="auto" w:fill="FFFFFF"/>
        </w:rPr>
        <w:t>метеоризм</w:t>
      </w:r>
      <w:r w:rsidRPr="00E42FA9">
        <w:rPr>
          <w:sz w:val="28"/>
          <w:szCs w:val="28"/>
          <w:shd w:val="clear" w:color="auto" w:fill="FFFFFF"/>
        </w:rPr>
        <w:t>, легкие боли;</w:t>
      </w:r>
    </w:p>
    <w:p w:rsidR="00DA49C9" w:rsidRPr="00E42FA9" w:rsidRDefault="00DA49C9" w:rsidP="00DA4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FA9">
        <w:rPr>
          <w:rFonts w:ascii="Times New Roman" w:hAnsi="Times New Roman" w:cs="Times New Roman"/>
          <w:sz w:val="28"/>
          <w:szCs w:val="28"/>
          <w:shd w:val="clear" w:color="auto" w:fill="FFFFFF"/>
        </w:rPr>
        <w:t>- ощущение, что живот переполнен большим количеством жидкости;</w:t>
      </w:r>
    </w:p>
    <w:p w:rsidR="00DA49C9" w:rsidRPr="00E42FA9" w:rsidRDefault="00DA49C9" w:rsidP="00DA4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ощущение </w:t>
      </w:r>
      <w:r w:rsidRPr="00E42FA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сухости</w:t>
      </w:r>
      <w:r w:rsidRPr="00E42FA9">
        <w:rPr>
          <w:rFonts w:ascii="Times New Roman" w:hAnsi="Times New Roman" w:cs="Times New Roman"/>
          <w:sz w:val="28"/>
          <w:szCs w:val="28"/>
          <w:shd w:val="clear" w:color="auto" w:fill="FFFFFF"/>
        </w:rPr>
        <w:t>. Губы сохнут, постоянно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хочется пить, наблюдается серьё</w:t>
      </w:r>
      <w:r w:rsidRPr="00E42FA9">
        <w:rPr>
          <w:rFonts w:ascii="Times New Roman" w:hAnsi="Times New Roman" w:cs="Times New Roman"/>
          <w:sz w:val="28"/>
          <w:szCs w:val="28"/>
          <w:shd w:val="clear" w:color="auto" w:fill="FFFFFF"/>
        </w:rPr>
        <w:t>зная слабость. В ряде случаев губы могут синеть;</w:t>
      </w:r>
    </w:p>
    <w:p w:rsidR="00DA49C9" w:rsidRPr="00E42FA9" w:rsidRDefault="00DA49C9" w:rsidP="00DA4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42FA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понижение</w:t>
      </w:r>
      <w:r w:rsidRPr="00E42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артериального давления, что связано с обезвоженностью организма;</w:t>
      </w:r>
    </w:p>
    <w:p w:rsidR="00DA49C9" w:rsidRPr="00E42FA9" w:rsidRDefault="00DA49C9" w:rsidP="00DA4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головные </w:t>
      </w:r>
      <w:r w:rsidRPr="00E42FA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боли</w:t>
      </w:r>
      <w:r w:rsidRPr="00E42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причем сама боль локализуется в лобной части.</w:t>
      </w:r>
    </w:p>
    <w:p w:rsidR="00DA49C9" w:rsidRDefault="00DA49C9" w:rsidP="00DA49C9">
      <w:pPr>
        <w:spacing w:after="0" w:line="240" w:lineRule="auto"/>
        <w:jc w:val="both"/>
        <w:rPr>
          <w:rFonts w:ascii="Arial" w:hAnsi="Arial" w:cs="Arial"/>
          <w:color w:val="465A63"/>
          <w:shd w:val="clear" w:color="auto" w:fill="FFFFFF"/>
        </w:rPr>
      </w:pPr>
    </w:p>
    <w:p w:rsidR="00DA49C9" w:rsidRPr="0073643F" w:rsidRDefault="001879EA" w:rsidP="00DA49C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B164A32" wp14:editId="61292EE9">
            <wp:simplePos x="0" y="0"/>
            <wp:positionH relativeFrom="column">
              <wp:posOffset>1608455</wp:posOffset>
            </wp:positionH>
            <wp:positionV relativeFrom="paragraph">
              <wp:posOffset>471170</wp:posOffset>
            </wp:positionV>
            <wp:extent cx="1536700" cy="1152525"/>
            <wp:effectExtent l="0" t="0" r="6350" b="9525"/>
            <wp:wrapSquare wrapText="bothSides"/>
            <wp:docPr id="11" name="Рисунок 11" descr="Холера: возбудитель, симптомы, лечение, микробиология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Холера: возбудитель, симптомы, лечение, микробиология,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B90">
        <w:rPr>
          <w:rFonts w:ascii="Arial" w:hAnsi="Arial" w:cs="Arial"/>
          <w:noProof/>
          <w:color w:val="465A63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47C96CF9" wp14:editId="156670A4">
            <wp:simplePos x="0" y="0"/>
            <wp:positionH relativeFrom="column">
              <wp:posOffset>-70485</wp:posOffset>
            </wp:positionH>
            <wp:positionV relativeFrom="paragraph">
              <wp:posOffset>471170</wp:posOffset>
            </wp:positionV>
            <wp:extent cx="1678940" cy="1114425"/>
            <wp:effectExtent l="0" t="0" r="0" b="9525"/>
            <wp:wrapSquare wrapText="bothSides"/>
            <wp:docPr id="12" name="Рисунок 12" descr="C:\Users\User01\Desktop\2022\КАРТИНКИ\Без наз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01\Desktop\2022\КАРТИНКИ\Без названия 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9C9" w:rsidRPr="00736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Важно понимать, что этими симптомами холеры проблема не ограничивается. Если пациенту не оказать своевременную помощь, он рискует получить осложнения – и с ними картина обстоит куда хуже. </w:t>
      </w:r>
      <w:r w:rsidR="00DA49C9" w:rsidRPr="0073643F">
        <w:rPr>
          <w:rFonts w:ascii="Times New Roman" w:hAnsi="Times New Roman" w:cs="Times New Roman"/>
          <w:spacing w:val="2"/>
          <w:sz w:val="28"/>
          <w:szCs w:val="28"/>
        </w:rPr>
        <w:t xml:space="preserve">Встречающаяся как следствие большая потеря жидкости и электролитов приводит к интенсивной жажде, </w:t>
      </w:r>
      <w:proofErr w:type="spellStart"/>
      <w:r w:rsidR="00DA49C9" w:rsidRPr="0073643F">
        <w:rPr>
          <w:rFonts w:ascii="Times New Roman" w:hAnsi="Times New Roman" w:cs="Times New Roman"/>
          <w:spacing w:val="2"/>
          <w:sz w:val="28"/>
          <w:szCs w:val="28"/>
        </w:rPr>
        <w:t>олигурии</w:t>
      </w:r>
      <w:proofErr w:type="spellEnd"/>
      <w:r w:rsidR="00DA49C9" w:rsidRPr="0073643F">
        <w:rPr>
          <w:rFonts w:ascii="Times New Roman" w:hAnsi="Times New Roman" w:cs="Times New Roman"/>
          <w:spacing w:val="2"/>
          <w:sz w:val="28"/>
          <w:szCs w:val="28"/>
        </w:rPr>
        <w:t xml:space="preserve">, мышечным спазмам, слабости и явному снижению упругости ткани, запавшим глазам и сморщенной коже на пальцах. Если лечение не проводится, то может последовать сосудистая недостаточность, </w:t>
      </w:r>
      <w:r w:rsidR="00DA49C9">
        <w:rPr>
          <w:rFonts w:ascii="Times New Roman" w:hAnsi="Times New Roman" w:cs="Times New Roman"/>
          <w:spacing w:val="2"/>
          <w:sz w:val="28"/>
          <w:szCs w:val="28"/>
        </w:rPr>
        <w:t>кома,</w:t>
      </w:r>
      <w:r w:rsidR="00DA49C9" w:rsidRPr="0073643F">
        <w:rPr>
          <w:rFonts w:ascii="Times New Roman" w:hAnsi="Times New Roman" w:cs="Times New Roman"/>
          <w:spacing w:val="2"/>
          <w:sz w:val="28"/>
          <w:szCs w:val="28"/>
        </w:rPr>
        <w:t xml:space="preserve"> некроз почек.</w:t>
      </w:r>
    </w:p>
    <w:p w:rsidR="00DA49C9" w:rsidRDefault="00DA49C9" w:rsidP="00DA49C9">
      <w:pPr>
        <w:spacing w:after="0" w:line="240" w:lineRule="auto"/>
        <w:jc w:val="both"/>
        <w:rPr>
          <w:rFonts w:ascii="Arial" w:hAnsi="Arial" w:cs="Arial"/>
          <w:color w:val="465A63"/>
          <w:shd w:val="clear" w:color="auto" w:fill="FFFFFF"/>
        </w:rPr>
      </w:pPr>
    </w:p>
    <w:p w:rsidR="00DA49C9" w:rsidRPr="004904FA" w:rsidRDefault="00DA49C9" w:rsidP="00DA49C9">
      <w:pPr>
        <w:spacing w:after="0" w:line="240" w:lineRule="auto"/>
        <w:jc w:val="both"/>
        <w:rPr>
          <w:rFonts w:ascii="Times New Roman" w:hAnsi="Times New Roman" w:cs="Times New Roman"/>
          <w:b/>
          <w:color w:val="465A6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3353F"/>
          <w:sz w:val="28"/>
          <w:szCs w:val="28"/>
          <w:shd w:val="clear" w:color="auto" w:fill="FFFFFF"/>
        </w:rPr>
        <w:t xml:space="preserve">  </w:t>
      </w:r>
      <w:r w:rsidRPr="004904FA">
        <w:rPr>
          <w:rFonts w:ascii="Times New Roman" w:hAnsi="Times New Roman" w:cs="Times New Roman"/>
          <w:b/>
          <w:color w:val="13353F"/>
          <w:sz w:val="28"/>
          <w:szCs w:val="28"/>
          <w:shd w:val="clear" w:color="auto" w:fill="FFFFFF"/>
        </w:rPr>
        <w:t>С симптомами холеры следует как можно быстрее обратиться к врачу-инфекционисту. Все больные с подозрением на холеру подлежат госпитализации в инфекционный стационар.</w:t>
      </w:r>
    </w:p>
    <w:p w:rsidR="00DA49C9" w:rsidRDefault="00DA49C9" w:rsidP="00DA49C9">
      <w:pPr>
        <w:spacing w:after="0" w:line="240" w:lineRule="auto"/>
        <w:jc w:val="both"/>
        <w:rPr>
          <w:rFonts w:ascii="Arial" w:hAnsi="Arial" w:cs="Arial"/>
          <w:color w:val="465A63"/>
          <w:shd w:val="clear" w:color="auto" w:fill="FFFFFF"/>
        </w:rPr>
      </w:pPr>
    </w:p>
    <w:p w:rsidR="00DA49C9" w:rsidRDefault="00DA49C9" w:rsidP="00DA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3C4487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Профилактика холеры заключается в следующем:</w:t>
      </w:r>
    </w:p>
    <w:p w:rsidR="00DA49C9" w:rsidRPr="003C4487" w:rsidRDefault="00DA49C9" w:rsidP="00DA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</w:p>
    <w:p w:rsidR="00DA49C9" w:rsidRPr="003C4487" w:rsidRDefault="00DA49C9" w:rsidP="00DA49C9">
      <w:pPr>
        <w:numPr>
          <w:ilvl w:val="0"/>
          <w:numId w:val="1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тех стран и регионов, в которых вспышки болезни наблюдаются регулярно;</w:t>
      </w:r>
    </w:p>
    <w:p w:rsidR="00DA49C9" w:rsidRPr="003C4487" w:rsidRDefault="00DA49C9" w:rsidP="00DA49C9">
      <w:pPr>
        <w:numPr>
          <w:ilvl w:val="0"/>
          <w:numId w:val="1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8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 пищу только ту еду, которая прошла термическую обработку или была хорошо вымыта с мыльным раствором;</w:t>
      </w:r>
    </w:p>
    <w:p w:rsidR="00DA49C9" w:rsidRPr="003C4487" w:rsidRDefault="00DA49C9" w:rsidP="00DA49C9">
      <w:pPr>
        <w:numPr>
          <w:ilvl w:val="0"/>
          <w:numId w:val="1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8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исключительно чистую воду из тех источников, которые для этого предназначены;</w:t>
      </w:r>
    </w:p>
    <w:p w:rsidR="00DA49C9" w:rsidRDefault="001879EA" w:rsidP="00DA49C9">
      <w:pPr>
        <w:numPr>
          <w:ilvl w:val="0"/>
          <w:numId w:val="1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D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517545" cy="1247775"/>
            <wp:effectExtent l="0" t="0" r="6985" b="0"/>
            <wp:wrapSquare wrapText="bothSides"/>
            <wp:docPr id="13" name="Рисунок 13" descr="C:\Users\User01\Desktop\2022\КАРТИНКИ\Без назва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01\Desktop\2022\КАРТИНКИ\Без названия (5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54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9C9" w:rsidRPr="003C4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мыть руки;</w:t>
      </w:r>
    </w:p>
    <w:p w:rsidR="00B76E27" w:rsidRDefault="00DA49C9" w:rsidP="00B76E27">
      <w:pPr>
        <w:numPr>
          <w:ilvl w:val="0"/>
          <w:numId w:val="1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употреблять лед, приготовленный из сырой воды</w:t>
      </w:r>
      <w:r w:rsidR="00B76E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6E27" w:rsidRPr="00B76E27" w:rsidRDefault="00B76E27" w:rsidP="00B76E27">
      <w:pPr>
        <w:numPr>
          <w:ilvl w:val="0"/>
          <w:numId w:val="1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пробовать незнакомые продукты, не покупать еду на рынках и лотках, не пробовать угощения, приготовленные местными жителями;</w:t>
      </w:r>
    </w:p>
    <w:p w:rsidR="00DA49C9" w:rsidRDefault="00DA49C9" w:rsidP="00DA49C9">
      <w:pPr>
        <w:numPr>
          <w:ilvl w:val="0"/>
          <w:numId w:val="1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8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продукты в подходящих для этого условиях – вдали от мес</w:t>
      </w:r>
      <w:r w:rsidRPr="007850F2">
        <w:rPr>
          <w:rFonts w:ascii="Times New Roman" w:eastAsia="Times New Roman" w:hAnsi="Times New Roman" w:cs="Times New Roman"/>
          <w:sz w:val="28"/>
          <w:szCs w:val="28"/>
          <w:lang w:eastAsia="ru-RU"/>
        </w:rPr>
        <w:t>т, где на них садятся насекомые;</w:t>
      </w:r>
    </w:p>
    <w:p w:rsidR="00B76E27" w:rsidRPr="00B76E27" w:rsidRDefault="001879EA" w:rsidP="00DA49C9">
      <w:pPr>
        <w:numPr>
          <w:ilvl w:val="0"/>
          <w:numId w:val="1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E6D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5B8A9BF" wp14:editId="5854F108">
            <wp:simplePos x="0" y="0"/>
            <wp:positionH relativeFrom="column">
              <wp:posOffset>4340860</wp:posOffset>
            </wp:positionH>
            <wp:positionV relativeFrom="paragraph">
              <wp:posOffset>104140</wp:posOffset>
            </wp:positionV>
            <wp:extent cx="1417320" cy="942975"/>
            <wp:effectExtent l="0" t="0" r="0" b="9525"/>
            <wp:wrapSquare wrapText="bothSides"/>
            <wp:docPr id="14" name="Рисунок 14" descr="C:\Users\User01\Desktop\2022\КАРТИНКИ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01\Desktop\2022\КАРТИНКИ\images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6E27" w:rsidRPr="00B76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купании в водоемах и бассейнах не допускать попадания воды в рот;</w:t>
      </w:r>
    </w:p>
    <w:p w:rsidR="00DA49C9" w:rsidRDefault="00DA49C9" w:rsidP="00DA49C9">
      <w:pPr>
        <w:numPr>
          <w:ilvl w:val="0"/>
          <w:numId w:val="1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прививк</w:t>
      </w:r>
      <w:r w:rsidRPr="003C448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от холеры, рекомендованную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лучше оральную в однократной дозе (эффективность – до 6 месяцев)</w:t>
      </w:r>
      <w:r w:rsidRPr="003C448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разных странах иммунизация населения проводится централизованно и строго контролируется. Однако она способствует выработке общего иммунитета – для каждого конкретного человека действие вакцины со временем ослабевает, поэтому требу</w:t>
      </w:r>
      <w:r w:rsidRPr="007850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и другие меры профилактики.</w:t>
      </w:r>
    </w:p>
    <w:p w:rsidR="00DA49C9" w:rsidRPr="007850F2" w:rsidRDefault="00DA49C9" w:rsidP="00DA49C9">
      <w:pPr>
        <w:shd w:val="clear" w:color="auto" w:fill="FFFFFF"/>
        <w:spacing w:before="75" w:after="75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9C9" w:rsidRPr="00EC18F0" w:rsidRDefault="00DA49C9" w:rsidP="00EC1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4B56" w:rsidRDefault="00294B56">
      <w:pPr>
        <w:rPr>
          <w:rFonts w:ascii="Times New Roman" w:hAnsi="Times New Roman" w:cs="Times New Roman"/>
          <w:sz w:val="24"/>
          <w:szCs w:val="24"/>
        </w:rPr>
      </w:pPr>
    </w:p>
    <w:p w:rsidR="00294B56" w:rsidRPr="00294B56" w:rsidRDefault="00294B56" w:rsidP="00294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94B56" w:rsidRPr="00294B56" w:rsidRDefault="00294B56" w:rsidP="00DF4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4B5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</w:p>
    <w:p w:rsidR="00294B56" w:rsidRPr="00294B56" w:rsidRDefault="00294B56" w:rsidP="00DF4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94B5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</w:p>
    <w:p w:rsidR="00294B56" w:rsidRPr="00294B56" w:rsidRDefault="00294B56" w:rsidP="00DF4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5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</w:p>
    <w:p w:rsidR="00294B56" w:rsidRPr="00294B56" w:rsidRDefault="00294B56">
      <w:pPr>
        <w:rPr>
          <w:rFonts w:ascii="Times New Roman" w:hAnsi="Times New Roman" w:cs="Times New Roman"/>
          <w:sz w:val="24"/>
          <w:szCs w:val="24"/>
        </w:rPr>
      </w:pPr>
    </w:p>
    <w:sectPr w:rsidR="00294B56" w:rsidRPr="0029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70F64"/>
    <w:multiLevelType w:val="multilevel"/>
    <w:tmpl w:val="4E0A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56"/>
    <w:rsid w:val="00152691"/>
    <w:rsid w:val="001879EA"/>
    <w:rsid w:val="00294B56"/>
    <w:rsid w:val="00434069"/>
    <w:rsid w:val="0059424E"/>
    <w:rsid w:val="00B76E27"/>
    <w:rsid w:val="00DA49C9"/>
    <w:rsid w:val="00DF4A02"/>
    <w:rsid w:val="00E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3C866-AA59-4A66-A731-A5911E56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B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94B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4B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9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4B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76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7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87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2022-11-10T12:57:00Z</dcterms:created>
  <dcterms:modified xsi:type="dcterms:W3CDTF">2022-11-10T12:57:00Z</dcterms:modified>
</cp:coreProperties>
</file>