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12 октября 2017 г. N 48531</w:t>
      </w:r>
    </w:p>
    <w:p w:rsidR="00DD7F53" w:rsidRDefault="00DD7F53" w:rsidP="00DD7F5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ОБРАЗОВАНИЯ И НАУКИ РОССИЙСКОЙ ФЕДЕРАЦИИ</w:t>
      </w: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19 сентября 2017 г. N 922</w:t>
      </w: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09.03.03 ПРИКЛАДНАЯ ИНФОРМАТИКА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Arial" w:hAnsi="Arial" w:cs="Arial"/>
          <w:sz w:val="20"/>
          <w:szCs w:val="20"/>
        </w:rPr>
        <w:t xml:space="preserve"> N 27, ст. 3776; 2015, N 26, ст. 3898; N 43, ст. 5976; N 46, ст. 6392; 2016, N 2, ст. 325; N 8, ст. 1121; N 28, ст. 4741; 2017, N 3, ст. 511; N 17, ст. 2567; N 25, ст. 3688),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rPr>
          <w:rFonts w:ascii="Arial" w:hAnsi="Arial" w:cs="Arial"/>
          <w:sz w:val="20"/>
          <w:szCs w:val="20"/>
        </w:rPr>
        <w:t>2017, N 2, ст. 368), приказываю:</w:t>
      </w:r>
      <w:proofErr w:type="gramEnd"/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- бакалавриат по направлению подготовки 09.03.3 Прикладная информатика (далее - стандарт).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образовательная организация высшего образования вправе осуществлять в соответствии со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обучение лиц, зачисленных до вступления в силу настоящего приказа, с их согласия;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09.03.3 Прикладная информатика (уровень бакалавриата), утвержденным приказом Министерства образования и науки Российской Федерации от 12 марта 2015 г. N 207 (зарегистрирован Министерством юстиции Российской Федерации 27 марта 2015 г., регистрационный N 36589), прекращается 31 декабря 2018 года.</w:t>
      </w:r>
      <w:proofErr w:type="gramEnd"/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вступает в силу с 30 декабря 2017 года.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О.Ю.ВАСИЛЬЕВА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 сентября 2017 г. N 922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5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09.03.03 ПРИКЛАДНАЯ ИНФОРМАТИКА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I. Общие положения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09.03.03 Прикладная информатика (далее соответственно - программа бакалавриата, направление подготовки).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--------------------------------</w:t>
      </w:r>
      <w:proofErr w:type="gramEnd"/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&lt;1&gt;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Статья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19, ст. 2289; N 22, ст. 2769; N 23, ст. 2930,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51, ст. 7241; 2016, N 1, ст. 8, ст. 9, ст. 24, ст. 72, ст. 78; N 10, ст. 1320; N 23, ст. 3289, ст. 3290; N 27, ст. 4160, ст. 4219, ст. 4223, ст. 4238, ст. 4239, ст. 4245, ст. 4246, ст. 4292; 2017, N 18, ст. 2670;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31, ст. 4765).</w:t>
      </w:r>
      <w:proofErr w:type="gramEnd"/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3"/>
      <w:bookmarkEnd w:id="1"/>
      <w:r>
        <w:rPr>
          <w:rFonts w:ascii="Arial" w:hAnsi="Arial" w:cs="Arial"/>
          <w:sz w:val="20"/>
          <w:szCs w:val="20"/>
        </w:rP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</w:t>
      </w:r>
      <w:proofErr w:type="gramStart"/>
      <w:r>
        <w:rPr>
          <w:rFonts w:ascii="Arial" w:hAnsi="Arial" w:cs="Arial"/>
          <w:sz w:val="20"/>
          <w:szCs w:val="20"/>
        </w:rPr>
        <w:t>обучении</w:t>
      </w:r>
      <w:proofErr w:type="gramEnd"/>
      <w:r>
        <w:rPr>
          <w:rFonts w:ascii="Arial" w:hAnsi="Arial" w:cs="Arial"/>
          <w:sz w:val="20"/>
          <w:szCs w:val="20"/>
        </w:rP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7"/>
      <w:bookmarkEnd w:id="2"/>
      <w:r>
        <w:rPr>
          <w:rFonts w:ascii="Arial" w:hAnsi="Arial" w:cs="Arial"/>
          <w:sz w:val="20"/>
          <w:szCs w:val="20"/>
        </w:rPr>
        <w:t xml:space="preserve"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</w:t>
      </w:r>
      <w:r>
        <w:rPr>
          <w:rFonts w:ascii="Arial" w:hAnsi="Arial" w:cs="Arial"/>
          <w:sz w:val="20"/>
          <w:szCs w:val="20"/>
        </w:rPr>
        <w:lastRenderedPageBreak/>
        <w:t>использованием сетевой формы, реализации программы бакалавриата по индивидуальному учебному плану.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Организация самостоятельно определяет в пределах сроков и объемов, установленных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пунктами 1.8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1.9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программы бакалавриата, реализуемый за один учебный год.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2"/>
      <w:bookmarkEnd w:id="3"/>
      <w:r>
        <w:rPr>
          <w:rFonts w:ascii="Arial" w:hAnsi="Arial" w:cs="Arial"/>
          <w:sz w:val="20"/>
          <w:szCs w:val="20"/>
        </w:rPr>
        <w:t>1.11. Области профессиональной деятельности &lt;2&gt;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&lt;2&gt;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Таблица</w:t>
        </w:r>
      </w:hyperlink>
      <w:r>
        <w:rPr>
          <w:rFonts w:ascii="Arial" w:hAnsi="Arial" w:cs="Arial"/>
          <w:sz w:val="20"/>
          <w:szCs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 29 марта 2017 г., регистрационный N 46168).</w:t>
      </w:r>
      <w:proofErr w:type="gramEnd"/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 Сквозные виды профессиональной деятельности в промышленности (в сфере организации и проведения научно-исследовательских и опытно-конструкторских работ в области информатики и вычислительной техники).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9"/>
      <w:bookmarkEnd w:id="4"/>
      <w:r>
        <w:rPr>
          <w:rFonts w:ascii="Arial" w:hAnsi="Arial" w:cs="Arial"/>
          <w:sz w:val="20"/>
          <w:szCs w:val="20"/>
        </w:rP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научно-исследовательский;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производственно-технологический;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организационно-управленческий;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проектный.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область (области) профессиональной деятельности и сферу (сферы) профессиональной деятельности выпускников;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(типы) задач и задачи профессиональной деятельности выпускников;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 необходимости - на объекты профессиональной деятельности выпускников или область (области) знания.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II. Требования к структуре программы бакалавриата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Структура программы бакалавриата включает следующие блоки: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аттестация".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Структура и объем программы бакалавриата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4385"/>
        <w:gridCol w:w="3609"/>
      </w:tblGrid>
      <w:tr w:rsidR="00DD7F53"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Структура программы бакалавриата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 бакалавриата и ее блоков в з.е.</w:t>
            </w:r>
          </w:p>
        </w:tc>
      </w:tr>
      <w:tr w:rsidR="00DD7F5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93"/>
            <w:bookmarkEnd w:id="5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160</w:t>
            </w:r>
          </w:p>
        </w:tc>
      </w:tr>
      <w:tr w:rsidR="00DD7F5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96"/>
            <w:bookmarkEnd w:id="6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20</w:t>
            </w:r>
          </w:p>
        </w:tc>
      </w:tr>
      <w:tr w:rsidR="00DD7F5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99"/>
            <w:bookmarkEnd w:id="7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9</w:t>
            </w:r>
          </w:p>
        </w:tc>
      </w:tr>
      <w:tr w:rsidR="00DD7F53"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 бакалавриата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5"/>
      <w:bookmarkEnd w:id="8"/>
      <w:r>
        <w:rPr>
          <w:rFonts w:ascii="Arial" w:hAnsi="Arial" w:cs="Arial"/>
          <w:sz w:val="20"/>
          <w:szCs w:val="20"/>
        </w:rP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Программа бакалавриата должна обеспечивать реализацию дисциплин (модулей) по физической культуре и спорту: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2 з.е. в рамках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0"/>
      <w:bookmarkEnd w:id="9"/>
      <w:r>
        <w:rPr>
          <w:rFonts w:ascii="Arial" w:hAnsi="Arial" w:cs="Arial"/>
          <w:sz w:val="20"/>
          <w:szCs w:val="20"/>
        </w:rPr>
        <w:t xml:space="preserve">2.4. В </w:t>
      </w:r>
      <w:hyperlink w:anchor="Par96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 входят учебная и производственная практики (далее вместе - практики).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учебной практики: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ознакомительная практика;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технологическая (проектно-технологическая) практика;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эксплуатационная практика;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научно-исследовательская работа (получение первичных навыков научно-исследовательской работы).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технологическая (проектно-технологическая) практика;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эксплуатационная практика;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научно-исследовательская работа.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В дополнение к типам практик, указанным в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ВО, ПООП может также содержать рекомендуемые типы практик.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Организация: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выбирает один или несколько типов </w:t>
      </w:r>
      <w:proofErr w:type="gramStart"/>
      <w:r>
        <w:rPr>
          <w:rFonts w:ascii="Arial" w:hAnsi="Arial" w:cs="Arial"/>
          <w:sz w:val="20"/>
          <w:szCs w:val="20"/>
        </w:rPr>
        <w:t>учебной</w:t>
      </w:r>
      <w:proofErr w:type="gramEnd"/>
      <w:r>
        <w:rPr>
          <w:rFonts w:ascii="Arial" w:hAnsi="Arial" w:cs="Arial"/>
          <w:sz w:val="20"/>
          <w:szCs w:val="20"/>
        </w:rPr>
        <w:t xml:space="preserve"> и один или несколько типов производственной практик из перечня, указанного в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вправе выбрать один или несколько типов </w:t>
      </w:r>
      <w:proofErr w:type="gramStart"/>
      <w:r>
        <w:rPr>
          <w:rFonts w:ascii="Arial" w:hAnsi="Arial" w:cs="Arial"/>
          <w:sz w:val="20"/>
          <w:szCs w:val="20"/>
        </w:rPr>
        <w:t>учебной</w:t>
      </w:r>
      <w:proofErr w:type="gramEnd"/>
      <w:r>
        <w:rPr>
          <w:rFonts w:ascii="Arial" w:hAnsi="Arial" w:cs="Arial"/>
          <w:sz w:val="20"/>
          <w:szCs w:val="20"/>
        </w:rPr>
        <w:t xml:space="preserve"> и (или) производственной практик из рекомендуемых ПООП (при наличии);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установить дополнительный тип (типы) учебной и (или) производственной практик;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устанавливает объемы практик каждого типа.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В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входят: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выполнение и защита выпускной квалификационной работы.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При разработке программы бакалавриата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Факультативные дисциплины (модули) не включаются в объем программы бакалавриата.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обязательную часть программы бакалавриата включаются, в том числе: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(модули), указанные в </w:t>
      </w:r>
      <w:hyperlink w:anchor="Par105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 по физической культуре и спорту, реализуемые в рамках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rPr>
          <w:rFonts w:ascii="Arial" w:hAnsi="Arial" w:cs="Arial"/>
          <w:sz w:val="20"/>
          <w:szCs w:val="20"/>
        </w:rPr>
        <w:t>обучения по программе</w:t>
      </w:r>
      <w:proofErr w:type="gramEnd"/>
      <w:r>
        <w:rPr>
          <w:rFonts w:ascii="Arial" w:hAnsi="Arial" w:cs="Arial"/>
          <w:sz w:val="20"/>
          <w:szCs w:val="20"/>
        </w:rP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III. Требования к результатам освоения</w:t>
      </w: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программы бакалавриата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Программа бакалавриата должна устанавливать следующие универсальные компетенции: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D7F5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</w:tr>
      <w:tr w:rsidR="00DD7F5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D7F5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D7F5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DD7F5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Коммуникация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ых) языке(ах)</w:t>
            </w:r>
          </w:p>
        </w:tc>
      </w:tr>
      <w:tr w:rsidR="00DD7F5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DD7F53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D7F53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D7F53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УК-8.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Программа бакалавриата должна устанавливать следующие общепрофессиональные компетенции: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ОПК-1.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ОПК-2. Способен использовать современные информационные технологии и программные средства, в том </w:t>
      </w:r>
      <w:proofErr w:type="gramStart"/>
      <w:r>
        <w:rPr>
          <w:rFonts w:ascii="Arial" w:hAnsi="Arial" w:cs="Arial"/>
          <w:sz w:val="20"/>
          <w:szCs w:val="20"/>
        </w:rPr>
        <w:t>числе</w:t>
      </w:r>
      <w:proofErr w:type="gramEnd"/>
      <w:r>
        <w:rPr>
          <w:rFonts w:ascii="Arial" w:hAnsi="Arial" w:cs="Arial"/>
          <w:sz w:val="20"/>
          <w:szCs w:val="20"/>
        </w:rPr>
        <w:t xml:space="preserve"> отечественного производства, при решении задач профессиональной деятельности;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ОПК-3.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ОПК-4.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участвовать в разработке стандартов, норм и правил, а также технической документации, связанной с профессиональной деятельностью;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ОПК-5.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инсталлировать программное и аппаратное обеспечение для информационных и автоматизированных систем;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ОПК-6.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ОПК-7.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разрабатывать алгоритмы и программы, пригодные для практического применения;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ОПК-8.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принимать участие в управлении проектами создания информационных систем на стадиях жизненного цикла;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ОПК-9. </w:t>
      </w:r>
      <w:proofErr w:type="gramStart"/>
      <w:r>
        <w:rPr>
          <w:rFonts w:ascii="Arial" w:hAnsi="Arial" w:cs="Arial"/>
          <w:sz w:val="20"/>
          <w:szCs w:val="20"/>
        </w:rPr>
        <w:t>Способен</w:t>
      </w:r>
      <w:proofErr w:type="gramEnd"/>
      <w:r>
        <w:rPr>
          <w:rFonts w:ascii="Arial" w:hAnsi="Arial" w:cs="Arial"/>
          <w:sz w:val="20"/>
          <w:szCs w:val="20"/>
        </w:rPr>
        <w:t xml:space="preserve"> принимать участие в реализации профессиональных коммуникаций с заинтересованными участниками проектной деятельности и в рамках проектных групп.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proofErr w:type="gramStart"/>
      <w:r>
        <w:rPr>
          <w:rFonts w:ascii="Arial" w:hAnsi="Arial" w:cs="Arial"/>
          <w:sz w:val="20"/>
          <w:szCs w:val="20"/>
        </w:rPr>
        <w:t>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  <w:proofErr w:type="gramEnd"/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Профессиональные компетенции могут быть установлены ПООП в качестве </w:t>
      </w:r>
      <w:proofErr w:type="gramStart"/>
      <w:r>
        <w:rPr>
          <w:rFonts w:ascii="Arial" w:hAnsi="Arial" w:cs="Arial"/>
          <w:sz w:val="20"/>
          <w:szCs w:val="20"/>
        </w:rPr>
        <w:t>обязательных</w:t>
      </w:r>
      <w:proofErr w:type="gramEnd"/>
      <w:r>
        <w:rPr>
          <w:rFonts w:ascii="Arial" w:hAnsi="Arial" w:cs="Arial"/>
          <w:sz w:val="20"/>
          <w:szCs w:val="20"/>
        </w:rPr>
        <w:t xml:space="preserve">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При определении профессиональных компетенций, устанавливаемых программой бакалавриата, Организация: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включает в программу бакалавриата все обязательные профессиональные компетенции (при наличии);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  <w:proofErr w:type="gramEnd"/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ar257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rPr>
          <w:rFonts w:ascii="Arial" w:hAnsi="Arial" w:cs="Arial"/>
          <w:sz w:val="20"/>
          <w:szCs w:val="20"/>
        </w:rPr>
        <w:t>&gt; (при наличии соответствующих профессиональных стандартов).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&lt;3&gt;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</w:t>
      </w:r>
      <w:r>
        <w:rPr>
          <w:rFonts w:ascii="Arial" w:hAnsi="Arial" w:cs="Arial"/>
          <w:sz w:val="20"/>
          <w:szCs w:val="20"/>
        </w:rPr>
        <w:lastRenderedPageBreak/>
        <w:t>Российской Федерации от 9 марта 2017 г. N 254н (зарегистрирован Министерством юстиции Российской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Федерации 29 марта 2017 г., регистрационный N 46168).</w:t>
      </w:r>
      <w:proofErr w:type="gramEnd"/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rPr>
          <w:rFonts w:ascii="Arial" w:hAnsi="Arial" w:cs="Arial"/>
          <w:sz w:val="20"/>
          <w:szCs w:val="20"/>
        </w:rPr>
        <w:t>выделена</w:t>
      </w:r>
      <w:proofErr w:type="gramEnd"/>
      <w:r>
        <w:rPr>
          <w:rFonts w:ascii="Arial" w:hAnsi="Arial" w:cs="Arial"/>
          <w:sz w:val="20"/>
          <w:szCs w:val="20"/>
        </w:rPr>
        <w:t xml:space="preserve"> полностью или частично.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пунктом 1.11</w:t>
        </w:r>
      </w:hyperlink>
      <w:r>
        <w:rPr>
          <w:rFonts w:ascii="Arial" w:hAnsi="Arial" w:cs="Arial"/>
          <w:sz w:val="20"/>
          <w:szCs w:val="20"/>
        </w:rPr>
        <w:t xml:space="preserve"> ФГОС ВО, и решать задачи профессиональной деятельности не менее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чем одного типа, установленного в соответствии с </w:t>
      </w:r>
      <w:hyperlink w:anchor="Par69" w:history="1">
        <w:r>
          <w:rPr>
            <w:rFonts w:ascii="Arial" w:hAnsi="Arial" w:cs="Arial"/>
            <w:color w:val="0000FF"/>
            <w:sz w:val="20"/>
            <w:szCs w:val="20"/>
          </w:rPr>
          <w:t>пунктом 1.12</w:t>
        </w:r>
      </w:hyperlink>
      <w:r>
        <w:rPr>
          <w:rFonts w:ascii="Arial" w:hAnsi="Arial" w:cs="Arial"/>
          <w:sz w:val="20"/>
          <w:szCs w:val="20"/>
        </w:rPr>
        <w:t xml:space="preserve"> ФГОС ВО.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Организация устанавливает в программе бакалавриата индикаторы достижения компетенций: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Организация самостоятельно планирует результаты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Совокупность запланированных результатов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IV. Требования к условиям реализации программы бакалавриата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бакалавриата.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4.2. Общесистемные требования к реализации программы бакалавриата.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ar93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и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Блоку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 соответствии с учебным планом.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&lt;5&gt; Федеральный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23, ст. 2870; N 27, ст. 3479; N 52, ст. 6961, ст. 6963; 2014, N 19, ст. 2302; N 30, ст. 4223, ст. 4243, N 48, ст. 6645; 2015, N 1, ст. 84; N 27, ст. 3979; N 29, ст. 4389, ст. 4390; 2016, N 26, ст. 3877; N 28, ст. 4558;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52, ст. 7491; 2017, N 18, ст. 2664; N 24, ст. 3478; N 25, ст. 3596; N 31, ст. 4825), Федеральный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2010, N 27, ст. 3407; N 31, ст. 4173, ст. 4196; N 49, ст. 6409; 2011, N 23, ст. 3263; N 31, ст. 4701; 2013, N 14, ст. 1651; N 30, ст. 4038; N 51, ст. 6683; 2014, N 23, ст. 2927; N 30, ст. 4217, ст. 4243; 2016, N 27, ст. 4164;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2017, N 9, ст. 1276; N 27, ст. 3945; N 31, ст. 4772).</w:t>
      </w:r>
      <w:proofErr w:type="gramEnd"/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4.3. Требования к материально-техническому и учебно-методическому обеспечению программы бакалавриата.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Допускается замена оборудования его виртуальными аналогами.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</w:t>
      </w:r>
      <w:r>
        <w:rPr>
          <w:rFonts w:ascii="Arial" w:hAnsi="Arial" w:cs="Arial"/>
          <w:sz w:val="20"/>
          <w:szCs w:val="20"/>
        </w:rPr>
        <w:lastRenderedPageBreak/>
        <w:t>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4.4. Требования к кадровым условиям реализации программы бакалавриата.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4.4.4. </w:t>
      </w:r>
      <w:proofErr w:type="gramStart"/>
      <w:r>
        <w:rPr>
          <w:rFonts w:ascii="Arial" w:hAnsi="Arial" w:cs="Arial"/>
          <w:sz w:val="20"/>
          <w:szCs w:val="20"/>
        </w:rP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rPr>
          <w:rFonts w:ascii="Arial" w:hAnsi="Arial" w:cs="Arial"/>
          <w:sz w:val="20"/>
          <w:szCs w:val="20"/>
        </w:rPr>
        <w:t xml:space="preserve"> сфере не менее 3 лет).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4.4.5. </w:t>
      </w:r>
      <w:proofErr w:type="gramStart"/>
      <w:r>
        <w:rPr>
          <w:rFonts w:ascii="Arial" w:hAnsi="Arial" w:cs="Arial"/>
          <w:sz w:val="20"/>
          <w:szCs w:val="20"/>
        </w:rPr>
        <w:t>Не менее 50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rPr>
          <w:rFonts w:ascii="Arial" w:hAnsi="Arial" w:cs="Arial"/>
          <w:sz w:val="20"/>
          <w:szCs w:val="20"/>
        </w:rPr>
        <w:t xml:space="preserve"> в Российской Федерации).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4.5. Требования к финансовым условиям реализации программы бакалавриата.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&lt;6&gt;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</w:t>
      </w:r>
      <w:proofErr w:type="gramStart"/>
      <w:r>
        <w:rPr>
          <w:rFonts w:ascii="Arial" w:hAnsi="Arial" w:cs="Arial"/>
          <w:sz w:val="20"/>
          <w:szCs w:val="20"/>
        </w:rPr>
        <w:t>N 42, ст. 5926; N 46, ст. 6468).</w:t>
      </w:r>
      <w:proofErr w:type="gramEnd"/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подготовки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обучающихся по программе бакалавриата.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4.6.1. Качество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 xml:space="preserve"> с учетом соответствующей ПООП.</w:t>
      </w:r>
    </w:p>
    <w:p w:rsidR="00DD7F53" w:rsidRDefault="00DD7F53" w:rsidP="00DD7F5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4.6.4. Внешняя оценка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освоивших программу бакалавриата,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федеральному государственному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образовательному стандарту </w:t>
      </w:r>
      <w:proofErr w:type="gramStart"/>
      <w:r>
        <w:rPr>
          <w:rFonts w:ascii="Arial" w:hAnsi="Arial" w:cs="Arial"/>
          <w:sz w:val="20"/>
          <w:szCs w:val="20"/>
        </w:rPr>
        <w:t>высшего</w:t>
      </w:r>
      <w:proofErr w:type="gramEnd"/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- бакалавриат по направлению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подготовки 09.03.03 </w:t>
      </w:r>
      <w:proofErr w:type="gramStart"/>
      <w:r>
        <w:rPr>
          <w:rFonts w:ascii="Arial" w:hAnsi="Arial" w:cs="Arial"/>
          <w:sz w:val="20"/>
          <w:szCs w:val="20"/>
        </w:rPr>
        <w:t>Прикладная</w:t>
      </w:r>
      <w:proofErr w:type="gramEnd"/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информатика, </w:t>
      </w: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  <w:r>
        <w:rPr>
          <w:rFonts w:ascii="Arial" w:hAnsi="Arial" w:cs="Arial"/>
          <w:sz w:val="20"/>
          <w:szCs w:val="20"/>
        </w:rPr>
        <w:t xml:space="preserve"> приказом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 образования и науки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 сентября 2017 г. N 922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0" w:name="Par257"/>
      <w:bookmarkEnd w:id="10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ПРОФЕССИОНАЛЬНЫХ СТАНДАРТОВ, СООТВЕТСТВУЮЩИХ</w:t>
      </w: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ПРОФЕССИОНАЛЬНОЙ ДЕЯТЕЛЬНОСТИ ВЫПУСКНИКОВ, ОСВОИВШИХ</w:t>
      </w: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ПРОГРАММУ БАКАЛАВРИАТА ПО НАПРАВЛЕНИЮ ПОДГОТОВКИ</w:t>
      </w:r>
    </w:p>
    <w:p w:rsidR="00DD7F53" w:rsidRDefault="00DD7F53" w:rsidP="00DD7F5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09.03.03 ПРИКЛАДНАЯ ИНФОРМАТИКА</w:t>
      </w: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6917"/>
      </w:tblGrid>
      <w:tr w:rsidR="00DD7F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области профессиональной деятельности.</w:t>
            </w:r>
          </w:p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профессионального стандарта</w:t>
            </w:r>
          </w:p>
        </w:tc>
      </w:tr>
      <w:tr w:rsidR="00DD7F53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Связь, информационные и коммуникационные технологии</w:t>
            </w:r>
          </w:p>
        </w:tc>
      </w:tr>
      <w:tr w:rsidR="00DD7F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30635), с изменением, внесенным приказом Министерства труда и социальной защиты Российской Федерации от 12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декабря 2016 г. N 727н (зарегистрирован Министерством юстиции Российской Федерации 13 января 2017 г., регистрационный 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45230)</w:t>
            </w:r>
          </w:p>
        </w:tc>
      </w:tr>
      <w:tr w:rsidR="00DD7F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г., регистрационный N 45230)</w:t>
            </w:r>
          </w:p>
        </w:tc>
      </w:tr>
      <w:tr w:rsidR="00DD7F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"Руководитель проектов в области информационных технологий", утвержденный приказом Министерства труда и социальной защиты Российской Федерации от 18 ноября 2014 г. N 893н (зарегистрирован Министерством юстиции Российской Федерации 9 декабря 2014 г., регистрационный N 35117),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января 2017 г.,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регистрационный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 45230)</w:t>
            </w:r>
          </w:p>
        </w:tc>
      </w:tr>
      <w:tr w:rsidR="00DD7F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"Руководитель разработки программного обеспечения", утвержденный приказом Министерства труда и социальной защиты Российской Федерации от 17 сентября 2014 г. N 645н (зарегистрирован Министерством юстиции Российской Федерации 24 ноября 2014 г., регистрационный N 34847),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г., регистрационный N 45230)</w:t>
            </w:r>
          </w:p>
        </w:tc>
      </w:tr>
      <w:tr w:rsidR="00DD7F5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53" w:rsidRDefault="00DD7F53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"Системный аналитик",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 45230)</w:t>
            </w:r>
            <w:proofErr w:type="gramEnd"/>
          </w:p>
        </w:tc>
      </w:tr>
    </w:tbl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7F53" w:rsidRDefault="00DD7F53" w:rsidP="00DD7F5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A5940" w:rsidRDefault="00DD7F53">
      <w:bookmarkStart w:id="11" w:name="_GoBack"/>
      <w:bookmarkEnd w:id="11"/>
    </w:p>
    <w:sectPr w:rsidR="002A5940" w:rsidSect="00660C58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53"/>
    <w:rsid w:val="00671E61"/>
    <w:rsid w:val="00866DC1"/>
    <w:rsid w:val="00D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855BB1D014A43212EE4B1B741801D2363D69200A50934A28D39F0E484ADD768F7E828FD8DDA66DCFE2FE21EDFF72C2117EC3B426F8A22R0T9I" TargetMode="External"/><Relationship Id="rId13" Type="http://schemas.openxmlformats.org/officeDocument/2006/relationships/hyperlink" Target="consultantplus://offline/ref=887855BB1D014A43212EE4B1B741801D226AD99D03A40934A28D39F0E484ADD77AF7B024FD84C662D1EB79B35BR8T3I" TargetMode="External"/><Relationship Id="rId18" Type="http://schemas.openxmlformats.org/officeDocument/2006/relationships/hyperlink" Target="consultantplus://offline/ref=887855BB1D014A43212EE4B1B741801D2263DE9205AE0934A28D39F0E484ADD768F7E828FD8DD862DCFE2FE21EDFF72C2117EC3B426F8A22R0T9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87855BB1D014A43212EE4B1B741801D2165D89705AD0934A28D39F0E484ADD768F7E828FD8DD863D6FE2FE21EDFF72C2117EC3B426F8A22R0T9I" TargetMode="External"/><Relationship Id="rId12" Type="http://schemas.openxmlformats.org/officeDocument/2006/relationships/hyperlink" Target="consultantplus://offline/ref=887855BB1D014A43212EE4B1B741801D2360DF9003AA0934A28D39F0E484ADD77AF7B024FD84C662D1EB79B35BR8T3I" TargetMode="External"/><Relationship Id="rId17" Type="http://schemas.openxmlformats.org/officeDocument/2006/relationships/hyperlink" Target="consultantplus://offline/ref=887855BB1D014A43212EE4B1B741801D2263DE9204AE0934A28D39F0E484ADD768F7E828FD8DD862DCFE2FE21EDFF72C2117EC3B426F8A22R0T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7855BB1D014A43212EE4B1B741801D2263DE900FA90934A28D39F0E484ADD768F7E828FD8DD862DCFE2FE21EDFF72C2117EC3B426F8A22R0T9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7855BB1D014A43212EE4B1B741801D226AD89207A50934A28D39F0E484ADD768F7E828FD8DD866D7FE2FE21EDFF72C2117EC3B426F8A22R0T9I" TargetMode="External"/><Relationship Id="rId11" Type="http://schemas.openxmlformats.org/officeDocument/2006/relationships/hyperlink" Target="consultantplus://offline/ref=887855BB1D014A43212EE4B1B741801D2166D99D01AD0934A28D39F0E484ADD77AF7B024FD84C662D1EB79B35BR8T3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7855BB1D014A43212EE4B1B741801D2263DE9000AF0934A28D39F0E484ADD768F7E828FD8DD862DCFE2FE21EDFF72C2117EC3B426F8A22R0T9I" TargetMode="External"/><Relationship Id="rId10" Type="http://schemas.openxmlformats.org/officeDocument/2006/relationships/hyperlink" Target="consultantplus://offline/ref=887855BB1D014A43212EE4B1B741801D2263DB9304AD0934A28D39F0E484ADD768F7E828FD8DD862D3FE2FE21EDFF72C2117EC3B426F8A22R0T9I" TargetMode="External"/><Relationship Id="rId19" Type="http://schemas.openxmlformats.org/officeDocument/2006/relationships/hyperlink" Target="consultantplus://offline/ref=887855BB1D014A43212EE4B1B741801D2263DE9202A80934A28D39F0E484ADD768F7E828FD8DD862DCFE2FE21EDFF72C2117EC3B426F8A22R0T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7855BB1D014A43212EE4B1B741801D2263DB9304AD0934A28D39F0E484ADD768F7E828FD8DD866D2FE2FE21EDFF72C2117EC3B426F8A22R0T9I" TargetMode="External"/><Relationship Id="rId14" Type="http://schemas.openxmlformats.org/officeDocument/2006/relationships/hyperlink" Target="consultantplus://offline/ref=887855BB1D014A43212EE4B1B741801D2363DD9105AC0934A28D39F0E484ADD768F7E828FD8DD166D2FE2FE21EDFF72C2117EC3B426F8A22R0T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5733</Words>
  <Characters>32682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 Рохлова</dc:creator>
  <cp:lastModifiedBy>Елена Леонидовна Рохлова</cp:lastModifiedBy>
  <cp:revision>1</cp:revision>
  <dcterms:created xsi:type="dcterms:W3CDTF">2019-04-09T08:19:00Z</dcterms:created>
  <dcterms:modified xsi:type="dcterms:W3CDTF">2019-04-09T08:21:00Z</dcterms:modified>
</cp:coreProperties>
</file>