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06" w:rsidRPr="002F140B" w:rsidRDefault="00F25A06" w:rsidP="002F140B">
      <w:pPr>
        <w:spacing w:line="360" w:lineRule="auto"/>
        <w:jc w:val="center"/>
        <w:rPr>
          <w:b/>
        </w:rPr>
      </w:pPr>
      <w:r w:rsidRPr="002F140B">
        <w:rPr>
          <w:b/>
        </w:rPr>
        <w:t>Аннотация к рабочей программе дисциплины</w:t>
      </w:r>
    </w:p>
    <w:p w:rsidR="00633E46" w:rsidRDefault="00F25A06" w:rsidP="002F140B">
      <w:pPr>
        <w:pStyle w:val="DIV-12"/>
        <w:spacing w:line="360" w:lineRule="auto"/>
        <w:ind w:firstLine="0"/>
        <w:jc w:val="center"/>
        <w:rPr>
          <w:b/>
          <w:bCs/>
          <w:caps/>
        </w:rPr>
      </w:pPr>
      <w:r w:rsidRPr="002F140B">
        <w:rPr>
          <w:b/>
          <w:bCs/>
          <w:caps/>
        </w:rPr>
        <w:t xml:space="preserve">Планирование, реализация и оценка результатов </w:t>
      </w:r>
    </w:p>
    <w:p w:rsidR="00F25A06" w:rsidRPr="002F140B" w:rsidRDefault="00F25A06" w:rsidP="002F140B">
      <w:pPr>
        <w:pStyle w:val="DIV-12"/>
        <w:spacing w:line="360" w:lineRule="auto"/>
        <w:ind w:firstLine="0"/>
        <w:jc w:val="center"/>
        <w:rPr>
          <w:b/>
          <w:caps/>
        </w:rPr>
      </w:pPr>
      <w:r w:rsidRPr="002F140B">
        <w:rPr>
          <w:b/>
          <w:bCs/>
          <w:caps/>
        </w:rPr>
        <w:t>экологического мониторинга</w:t>
      </w:r>
    </w:p>
    <w:p w:rsidR="00F25A06" w:rsidRPr="002F140B" w:rsidRDefault="00F25A06" w:rsidP="002F140B">
      <w:pPr>
        <w:spacing w:line="360" w:lineRule="auto"/>
        <w:jc w:val="center"/>
        <w:rPr>
          <w:b/>
          <w:bCs/>
          <w:i/>
          <w:iCs/>
          <w:position w:val="12"/>
        </w:rPr>
      </w:pPr>
      <w:r w:rsidRPr="002F140B">
        <w:rPr>
          <w:bCs/>
        </w:rPr>
        <w:t xml:space="preserve">Направление подготовки </w:t>
      </w:r>
      <w:r w:rsidRPr="002F140B">
        <w:rPr>
          <w:b/>
          <w:bCs/>
        </w:rPr>
        <w:t>05.04.06 «Экология и природопользование»</w:t>
      </w:r>
      <w:r w:rsidRPr="002F140B">
        <w:rPr>
          <w:b/>
          <w:bCs/>
          <w:i/>
          <w:iCs/>
          <w:position w:val="12"/>
        </w:rPr>
        <w:t xml:space="preserve">  </w:t>
      </w:r>
    </w:p>
    <w:p w:rsidR="00F25A06" w:rsidRPr="002F140B" w:rsidRDefault="00F25A06" w:rsidP="002F140B">
      <w:pPr>
        <w:spacing w:line="360" w:lineRule="auto"/>
        <w:jc w:val="center"/>
        <w:rPr>
          <w:b/>
          <w:bCs/>
        </w:rPr>
      </w:pPr>
      <w:r w:rsidRPr="002F140B">
        <w:t xml:space="preserve">Направленность (профиль) – </w:t>
      </w:r>
      <w:r w:rsidRPr="002F140B">
        <w:rPr>
          <w:b/>
          <w:bCs/>
        </w:rPr>
        <w:t xml:space="preserve">Управление природопользованием и экологическая </w:t>
      </w:r>
    </w:p>
    <w:p w:rsidR="00F25A06" w:rsidRPr="002F140B" w:rsidRDefault="00F25A06" w:rsidP="002F140B">
      <w:pPr>
        <w:spacing w:line="360" w:lineRule="auto"/>
        <w:jc w:val="center"/>
        <w:rPr>
          <w:b/>
          <w:bCs/>
          <w:i/>
          <w:iCs/>
          <w:position w:val="12"/>
        </w:rPr>
      </w:pPr>
      <w:r w:rsidRPr="002F140B">
        <w:rPr>
          <w:b/>
          <w:bCs/>
        </w:rPr>
        <w:t xml:space="preserve">безопасность северных регионов </w:t>
      </w:r>
    </w:p>
    <w:p w:rsidR="00F25A06" w:rsidRPr="002F140B" w:rsidRDefault="00F25A06" w:rsidP="002F140B">
      <w:pPr>
        <w:spacing w:line="360" w:lineRule="auto"/>
        <w:jc w:val="center"/>
        <w:rPr>
          <w:b/>
        </w:rPr>
      </w:pPr>
      <w:r w:rsidRPr="002F140B">
        <w:t xml:space="preserve">Квалификация выпускника -  </w:t>
      </w:r>
      <w:r w:rsidRPr="002F140B">
        <w:rPr>
          <w:b/>
        </w:rPr>
        <w:t>магистр</w:t>
      </w:r>
    </w:p>
    <w:p w:rsidR="004D561E" w:rsidRPr="002F140B" w:rsidRDefault="004D561E" w:rsidP="002F140B">
      <w:pPr>
        <w:spacing w:line="360" w:lineRule="auto"/>
      </w:pPr>
    </w:p>
    <w:p w:rsidR="00615311" w:rsidRPr="002F140B" w:rsidRDefault="00615311" w:rsidP="002F140B">
      <w:pPr>
        <w:pStyle w:val="DIV-12"/>
        <w:spacing w:line="360" w:lineRule="auto"/>
        <w:ind w:firstLine="0"/>
      </w:pPr>
      <w:r w:rsidRPr="002F140B">
        <w:rPr>
          <w:b/>
        </w:rPr>
        <w:t xml:space="preserve">Цель </w:t>
      </w:r>
      <w:r w:rsidRPr="002F140B">
        <w:rPr>
          <w:b/>
          <w:spacing w:val="-3"/>
        </w:rPr>
        <w:t>дисциплин</w:t>
      </w:r>
      <w:r w:rsidRPr="002F140B">
        <w:rPr>
          <w:b/>
        </w:rPr>
        <w:t>ы</w:t>
      </w:r>
      <w:r w:rsidRPr="002F140B">
        <w:t xml:space="preserve"> </w:t>
      </w:r>
      <w:r w:rsidRPr="002F140B">
        <w:rPr>
          <w:bCs/>
        </w:rPr>
        <w:t xml:space="preserve">- формирование у </w:t>
      </w:r>
      <w:r w:rsidRPr="002F140B">
        <w:t>магистр</w:t>
      </w:r>
      <w:r w:rsidR="006028D4">
        <w:t xml:space="preserve">ов </w:t>
      </w:r>
      <w:r w:rsidRPr="002F140B">
        <w:t>навыков поэтапного подхода к решению з</w:t>
      </w:r>
      <w:r w:rsidRPr="002F140B">
        <w:t>а</w:t>
      </w:r>
      <w:r w:rsidRPr="002F140B">
        <w:t xml:space="preserve">дач экологического мониторинга. </w:t>
      </w:r>
    </w:p>
    <w:p w:rsidR="00615311" w:rsidRPr="002F140B" w:rsidRDefault="00615311" w:rsidP="002F140B">
      <w:pPr>
        <w:pStyle w:val="DIV-12"/>
        <w:spacing w:line="360" w:lineRule="auto"/>
        <w:ind w:firstLine="0"/>
      </w:pPr>
      <w:r w:rsidRPr="002F140B">
        <w:rPr>
          <w:b/>
        </w:rPr>
        <w:t>Задачи дисциплины</w:t>
      </w:r>
      <w:r w:rsidR="0007256A" w:rsidRPr="002F140B">
        <w:t xml:space="preserve"> – формирование у</w:t>
      </w:r>
      <w:r w:rsidR="00A062AB">
        <w:t xml:space="preserve"> студентов</w:t>
      </w:r>
      <w:r w:rsidR="0007256A" w:rsidRPr="002F140B">
        <w:t xml:space="preserve">: </w:t>
      </w:r>
    </w:p>
    <w:p w:rsidR="00615311" w:rsidRPr="002F140B" w:rsidRDefault="00615311" w:rsidP="002F140B">
      <w:pPr>
        <w:pStyle w:val="DIV-12"/>
        <w:numPr>
          <w:ilvl w:val="0"/>
          <w:numId w:val="1"/>
        </w:numPr>
        <w:spacing w:line="360" w:lineRule="auto"/>
      </w:pPr>
      <w:r w:rsidRPr="002F140B">
        <w:t>навыков планирования и разработки программы экологического мониторинга и  н</w:t>
      </w:r>
      <w:r w:rsidRPr="002F140B">
        <w:t>а</w:t>
      </w:r>
      <w:r w:rsidRPr="002F140B">
        <w:t>блюдения за состоянием природных объектов на заповедных и фоновых территориях, а также в условиях  разного вида техногенного воздействия;</w:t>
      </w:r>
    </w:p>
    <w:p w:rsidR="00615311" w:rsidRPr="002F140B" w:rsidRDefault="00615311" w:rsidP="002F140B">
      <w:pPr>
        <w:pStyle w:val="DIV-12"/>
        <w:numPr>
          <w:ilvl w:val="0"/>
          <w:numId w:val="1"/>
        </w:numPr>
        <w:spacing w:line="360" w:lineRule="auto"/>
      </w:pPr>
      <w:r w:rsidRPr="002F140B">
        <w:t>навыков идентификации и решения проблем, возникшие при реализации программ мониторинга;</w:t>
      </w:r>
    </w:p>
    <w:p w:rsidR="00615311" w:rsidRPr="002F140B" w:rsidRDefault="00615311" w:rsidP="002F140B">
      <w:pPr>
        <w:pStyle w:val="DIV-12"/>
        <w:numPr>
          <w:ilvl w:val="0"/>
          <w:numId w:val="1"/>
        </w:numPr>
        <w:spacing w:line="360" w:lineRule="auto"/>
      </w:pPr>
      <w:r w:rsidRPr="002F140B">
        <w:t>умений оценить результаты реализации программ и использовать их для выработки мероприятий по охране окружающей среды;</w:t>
      </w:r>
    </w:p>
    <w:p w:rsidR="00615311" w:rsidRPr="002F140B" w:rsidRDefault="00615311" w:rsidP="002F140B">
      <w:pPr>
        <w:pStyle w:val="DIV-12"/>
        <w:numPr>
          <w:ilvl w:val="0"/>
          <w:numId w:val="1"/>
        </w:numPr>
        <w:spacing w:line="360" w:lineRule="auto"/>
      </w:pPr>
      <w:r w:rsidRPr="002F140B">
        <w:t>навыков применения действующих  нормативных и законодательных  актов для пл</w:t>
      </w:r>
      <w:r w:rsidRPr="002F140B">
        <w:t>а</w:t>
      </w:r>
      <w:r w:rsidRPr="002F140B">
        <w:t>нирования, реализации мониторинга, оценки результатов наблюдений и разработки рекомендаций.</w:t>
      </w:r>
    </w:p>
    <w:p w:rsidR="00C03095" w:rsidRPr="002F140B" w:rsidRDefault="00C03095" w:rsidP="002F140B">
      <w:pPr>
        <w:pStyle w:val="0-DIV-12"/>
        <w:spacing w:line="360" w:lineRule="auto"/>
        <w:rPr>
          <w:b/>
        </w:rPr>
      </w:pPr>
      <w:r w:rsidRPr="002F140B">
        <w:rPr>
          <w:b/>
        </w:rPr>
        <w:t xml:space="preserve">В результате освоения дисциплины </w:t>
      </w:r>
      <w:r w:rsidR="00A062AB">
        <w:rPr>
          <w:b/>
        </w:rPr>
        <w:t xml:space="preserve">студент </w:t>
      </w:r>
      <w:r w:rsidRPr="002F140B">
        <w:rPr>
          <w:b/>
        </w:rPr>
        <w:t>должен:</w:t>
      </w:r>
    </w:p>
    <w:p w:rsidR="00C03095" w:rsidRPr="002F140B" w:rsidRDefault="00C03095" w:rsidP="002F140B">
      <w:pPr>
        <w:pStyle w:val="a3"/>
        <w:spacing w:line="360" w:lineRule="auto"/>
        <w:rPr>
          <w:u w:val="single"/>
        </w:rPr>
      </w:pPr>
      <w:r w:rsidRPr="002F140B">
        <w:rPr>
          <w:i/>
          <w:u w:val="single"/>
        </w:rPr>
        <w:t>Знать</w:t>
      </w:r>
      <w:r w:rsidRPr="002F140B">
        <w:rPr>
          <w:u w:val="single"/>
        </w:rPr>
        <w:t>:</w:t>
      </w:r>
    </w:p>
    <w:p w:rsidR="00C03095" w:rsidRPr="002F140B" w:rsidRDefault="00C03095" w:rsidP="002F140B">
      <w:pPr>
        <w:pStyle w:val="a3"/>
        <w:spacing w:line="360" w:lineRule="auto"/>
      </w:pPr>
      <w:r w:rsidRPr="002F140B">
        <w:t xml:space="preserve"> основы, структуру, виды, службы и принципы организации экологического монит</w:t>
      </w:r>
      <w:r w:rsidRPr="002F140B">
        <w:t>о</w:t>
      </w:r>
      <w:r w:rsidRPr="002F140B">
        <w:t>ринга; нормирование и контролируемые показатели загрязнения окружающей среды; методы исследований природных и техногенных объектов.</w:t>
      </w:r>
    </w:p>
    <w:p w:rsidR="00C03095" w:rsidRPr="002F140B" w:rsidRDefault="00C03095" w:rsidP="002F140B">
      <w:pPr>
        <w:pStyle w:val="a3"/>
        <w:spacing w:line="360" w:lineRule="auto"/>
        <w:rPr>
          <w:i/>
          <w:u w:val="single"/>
        </w:rPr>
      </w:pPr>
      <w:r w:rsidRPr="002F140B">
        <w:rPr>
          <w:i/>
          <w:u w:val="single"/>
        </w:rPr>
        <w:t xml:space="preserve">Уметь:  </w:t>
      </w:r>
    </w:p>
    <w:p w:rsidR="00C03095" w:rsidRPr="002F140B" w:rsidRDefault="00C03095" w:rsidP="002F140B">
      <w:pPr>
        <w:pStyle w:val="a3"/>
        <w:numPr>
          <w:ilvl w:val="0"/>
          <w:numId w:val="1"/>
        </w:numPr>
        <w:spacing w:line="360" w:lineRule="auto"/>
      </w:pPr>
      <w:r w:rsidRPr="002F140B">
        <w:t>планировать, разрабатывать,  реализовывать и анализировать результаты   программ  наблюдений за состоянием объектов окружающей среды при различных видах хозя</w:t>
      </w:r>
      <w:r w:rsidRPr="002F140B">
        <w:t>й</w:t>
      </w:r>
      <w:r w:rsidRPr="002F140B">
        <w:t>ственного использования; провести отбор и химико-аналитические исследования проб.</w:t>
      </w:r>
    </w:p>
    <w:p w:rsidR="00C03095" w:rsidRPr="002F140B" w:rsidRDefault="00C03095" w:rsidP="002F140B">
      <w:pPr>
        <w:spacing w:line="360" w:lineRule="auto"/>
        <w:ind w:left="360"/>
        <w:rPr>
          <w:u w:val="single"/>
        </w:rPr>
      </w:pPr>
      <w:r w:rsidRPr="002F140B">
        <w:rPr>
          <w:b/>
          <w:i/>
        </w:rPr>
        <w:t xml:space="preserve">   </w:t>
      </w:r>
      <w:r w:rsidRPr="002F140B">
        <w:rPr>
          <w:i/>
          <w:u w:val="single"/>
        </w:rPr>
        <w:t>Владеть</w:t>
      </w:r>
      <w:r w:rsidRPr="002F140B">
        <w:rPr>
          <w:u w:val="single"/>
        </w:rPr>
        <w:t xml:space="preserve">: </w:t>
      </w:r>
    </w:p>
    <w:p w:rsidR="00C03095" w:rsidRPr="002F140B" w:rsidRDefault="00C03095" w:rsidP="002F140B">
      <w:pPr>
        <w:spacing w:line="360" w:lineRule="auto"/>
        <w:ind w:left="360"/>
      </w:pPr>
      <w:r w:rsidRPr="002F140B">
        <w:t>методами  исследований  при  организации  и  ведении экологического мониторинга  о</w:t>
      </w:r>
      <w:r w:rsidRPr="002F140B">
        <w:t>к</w:t>
      </w:r>
      <w:r w:rsidRPr="002F140B">
        <w:t>ружающей  природной  среды  при  различных  видах хозяйственного освоения террит</w:t>
      </w:r>
      <w:r w:rsidRPr="002F140B">
        <w:t>о</w:t>
      </w:r>
      <w:r w:rsidRPr="002F140B">
        <w:t>рии</w:t>
      </w:r>
      <w:r w:rsidR="00141C95" w:rsidRPr="002F140B">
        <w:t xml:space="preserve">. </w:t>
      </w:r>
    </w:p>
    <w:p w:rsidR="002F140B" w:rsidRPr="002F140B" w:rsidRDefault="002F140B" w:rsidP="002F140B">
      <w:pPr>
        <w:pStyle w:val="0-DIV-12"/>
        <w:spacing w:line="360" w:lineRule="auto"/>
        <w:rPr>
          <w:b/>
          <w:color w:val="000000"/>
        </w:rPr>
      </w:pPr>
      <w:r w:rsidRPr="002F140B">
        <w:rPr>
          <w:b/>
          <w:color w:val="000000"/>
        </w:rPr>
        <w:lastRenderedPageBreak/>
        <w:t>Содержание дисциплины (разделы, темы):</w:t>
      </w:r>
    </w:p>
    <w:p w:rsidR="002F140B" w:rsidRPr="002F140B" w:rsidRDefault="002F140B" w:rsidP="002F140B">
      <w:pPr>
        <w:spacing w:line="360" w:lineRule="auto"/>
        <w:ind w:left="340"/>
        <w:rPr>
          <w:lang w:eastAsia="en-US"/>
        </w:rPr>
      </w:pPr>
      <w:r w:rsidRPr="002F140B">
        <w:rPr>
          <w:lang w:eastAsia="en-US"/>
        </w:rPr>
        <w:t>Система мониторинга окружающей среды,</w:t>
      </w:r>
    </w:p>
    <w:p w:rsidR="002F140B" w:rsidRPr="002F140B" w:rsidRDefault="002F140B" w:rsidP="002F140B">
      <w:pPr>
        <w:spacing w:line="360" w:lineRule="auto"/>
        <w:ind w:left="340"/>
      </w:pPr>
      <w:r w:rsidRPr="002F140B">
        <w:rPr>
          <w:lang w:eastAsia="en-US"/>
        </w:rPr>
        <w:t>Н</w:t>
      </w:r>
      <w:r w:rsidRPr="002F140B">
        <w:t>ормирование загрязнителей  объектов окружающей среды.</w:t>
      </w:r>
    </w:p>
    <w:p w:rsidR="002F140B" w:rsidRPr="002F140B" w:rsidRDefault="002F140B" w:rsidP="002F140B">
      <w:pPr>
        <w:spacing w:line="360" w:lineRule="auto"/>
        <w:ind w:left="340"/>
        <w:rPr>
          <w:lang w:eastAsia="en-US"/>
        </w:rPr>
      </w:pPr>
      <w:r w:rsidRPr="002F140B">
        <w:rPr>
          <w:lang w:eastAsia="en-US"/>
        </w:rPr>
        <w:t>Экологический мониторинг и контроль: аспекты, особенности, взаимосвязь.</w:t>
      </w:r>
    </w:p>
    <w:p w:rsidR="002F140B" w:rsidRPr="002F140B" w:rsidRDefault="002F140B" w:rsidP="002F140B">
      <w:pPr>
        <w:spacing w:line="360" w:lineRule="auto"/>
        <w:ind w:left="340"/>
        <w:rPr>
          <w:lang w:eastAsia="en-US"/>
        </w:rPr>
      </w:pPr>
      <w:r w:rsidRPr="002F140B">
        <w:rPr>
          <w:lang w:eastAsia="en-US"/>
        </w:rPr>
        <w:t>Планирование и организация наблюдений.</w:t>
      </w:r>
    </w:p>
    <w:p w:rsidR="002F140B" w:rsidRPr="002F140B" w:rsidRDefault="002F140B" w:rsidP="002F140B">
      <w:pPr>
        <w:spacing w:line="360" w:lineRule="auto"/>
        <w:ind w:left="340"/>
        <w:rPr>
          <w:lang w:eastAsia="en-US"/>
        </w:rPr>
      </w:pPr>
      <w:r w:rsidRPr="002F140B">
        <w:rPr>
          <w:lang w:eastAsia="en-US"/>
        </w:rPr>
        <w:t>Разработка и реализация  модельного проекта.</w:t>
      </w:r>
    </w:p>
    <w:p w:rsidR="002F140B" w:rsidRPr="002F140B" w:rsidRDefault="002F140B" w:rsidP="002F140B">
      <w:pPr>
        <w:spacing w:line="360" w:lineRule="auto"/>
        <w:ind w:left="340"/>
        <w:rPr>
          <w:lang w:eastAsia="en-US"/>
        </w:rPr>
      </w:pPr>
      <w:r w:rsidRPr="002F140B">
        <w:rPr>
          <w:lang w:eastAsia="en-US"/>
        </w:rPr>
        <w:t>Реализация экологического мониторинга: маркерные и временные характеристики, посты наблюдений.</w:t>
      </w:r>
    </w:p>
    <w:p w:rsidR="002F140B" w:rsidRPr="002F140B" w:rsidRDefault="002F140B" w:rsidP="002F140B">
      <w:pPr>
        <w:spacing w:line="360" w:lineRule="auto"/>
        <w:ind w:left="340"/>
        <w:rPr>
          <w:lang w:eastAsia="en-US"/>
        </w:rPr>
      </w:pPr>
      <w:r w:rsidRPr="002F140B">
        <w:rPr>
          <w:lang w:eastAsia="en-US"/>
        </w:rPr>
        <w:t>Рекогносцировочные этап экологического мониторинга. Отбор проб и материала для и</w:t>
      </w:r>
      <w:r w:rsidRPr="002F140B">
        <w:rPr>
          <w:lang w:eastAsia="en-US"/>
        </w:rPr>
        <w:t>с</w:t>
      </w:r>
      <w:r w:rsidRPr="002F140B">
        <w:rPr>
          <w:lang w:eastAsia="en-US"/>
        </w:rPr>
        <w:t xml:space="preserve">следований.  </w:t>
      </w:r>
    </w:p>
    <w:p w:rsidR="002F140B" w:rsidRPr="002F140B" w:rsidRDefault="002F140B" w:rsidP="002F140B">
      <w:pPr>
        <w:spacing w:line="360" w:lineRule="auto"/>
        <w:ind w:left="340"/>
        <w:rPr>
          <w:lang w:eastAsia="en-US"/>
        </w:rPr>
      </w:pPr>
      <w:r w:rsidRPr="002F140B">
        <w:rPr>
          <w:lang w:eastAsia="en-US"/>
        </w:rPr>
        <w:t>Отбор проб и выполнение эколого-химических исследований проб воды, донных отлож</w:t>
      </w:r>
      <w:r w:rsidRPr="002F140B">
        <w:rPr>
          <w:lang w:eastAsia="en-US"/>
        </w:rPr>
        <w:t>е</w:t>
      </w:r>
      <w:r w:rsidRPr="002F140B">
        <w:rPr>
          <w:lang w:eastAsia="en-US"/>
        </w:rPr>
        <w:t>ний и почвы.</w:t>
      </w:r>
    </w:p>
    <w:p w:rsidR="002F140B" w:rsidRPr="002F140B" w:rsidRDefault="002F140B" w:rsidP="002F140B">
      <w:pPr>
        <w:spacing w:line="360" w:lineRule="auto"/>
        <w:ind w:left="340"/>
        <w:rPr>
          <w:lang w:eastAsia="en-US"/>
        </w:rPr>
      </w:pPr>
      <w:r w:rsidRPr="002F140B">
        <w:rPr>
          <w:lang w:eastAsia="en-US"/>
        </w:rPr>
        <w:t>Первичные результаты экологического мониторинга и их интерпретация.</w:t>
      </w:r>
    </w:p>
    <w:p w:rsidR="002F140B" w:rsidRPr="002F140B" w:rsidRDefault="002F140B" w:rsidP="002F140B">
      <w:pPr>
        <w:spacing w:line="360" w:lineRule="auto"/>
        <w:ind w:left="340"/>
      </w:pPr>
      <w:r w:rsidRPr="002F140B">
        <w:rPr>
          <w:lang w:eastAsia="en-US"/>
        </w:rPr>
        <w:t>Оценка воздействия на водный объект, результаты, рекомендации, Послепроектный ан</w:t>
      </w:r>
      <w:r w:rsidRPr="002F140B">
        <w:rPr>
          <w:lang w:eastAsia="en-US"/>
        </w:rPr>
        <w:t>а</w:t>
      </w:r>
      <w:r w:rsidRPr="002F140B">
        <w:rPr>
          <w:lang w:eastAsia="en-US"/>
        </w:rPr>
        <w:t>лиз ситуации.</w:t>
      </w:r>
    </w:p>
    <w:p w:rsidR="002F140B" w:rsidRPr="002F140B" w:rsidRDefault="002F140B" w:rsidP="002F140B">
      <w:pPr>
        <w:spacing w:line="360" w:lineRule="auto"/>
        <w:ind w:left="340"/>
      </w:pPr>
    </w:p>
    <w:sectPr w:rsidR="002F140B" w:rsidRPr="002F140B" w:rsidSect="0061531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9F0" w:rsidRDefault="004B29F0" w:rsidP="002D1111">
      <w:r>
        <w:separator/>
      </w:r>
    </w:p>
  </w:endnote>
  <w:endnote w:type="continuationSeparator" w:id="0">
    <w:p w:rsidR="004B29F0" w:rsidRDefault="004B29F0" w:rsidP="002D1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0391"/>
      <w:docPartObj>
        <w:docPartGallery w:val="Page Numbers (Bottom of Page)"/>
        <w:docPartUnique/>
      </w:docPartObj>
    </w:sdtPr>
    <w:sdtContent>
      <w:p w:rsidR="002D1111" w:rsidRDefault="00FD2F87">
        <w:pPr>
          <w:pStyle w:val="a6"/>
          <w:jc w:val="center"/>
        </w:pPr>
        <w:fldSimple w:instr=" PAGE   \* MERGEFORMAT ">
          <w:r w:rsidR="006028D4">
            <w:rPr>
              <w:noProof/>
            </w:rPr>
            <w:t>1</w:t>
          </w:r>
        </w:fldSimple>
      </w:p>
    </w:sdtContent>
  </w:sdt>
  <w:p w:rsidR="002D1111" w:rsidRDefault="002D11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9F0" w:rsidRDefault="004B29F0" w:rsidP="002D1111">
      <w:r>
        <w:separator/>
      </w:r>
    </w:p>
  </w:footnote>
  <w:footnote w:type="continuationSeparator" w:id="0">
    <w:p w:rsidR="004B29F0" w:rsidRDefault="004B29F0" w:rsidP="002D1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5AB1"/>
    <w:multiLevelType w:val="hybridMultilevel"/>
    <w:tmpl w:val="E3E8DAF4"/>
    <w:lvl w:ilvl="0" w:tplc="EAB27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A06"/>
    <w:rsid w:val="0007256A"/>
    <w:rsid w:val="000F3D34"/>
    <w:rsid w:val="00141C95"/>
    <w:rsid w:val="002D1111"/>
    <w:rsid w:val="002F140B"/>
    <w:rsid w:val="004B29F0"/>
    <w:rsid w:val="004D561E"/>
    <w:rsid w:val="006028D4"/>
    <w:rsid w:val="00615311"/>
    <w:rsid w:val="00633E46"/>
    <w:rsid w:val="0078639A"/>
    <w:rsid w:val="008D64B9"/>
    <w:rsid w:val="009B513C"/>
    <w:rsid w:val="00A062AB"/>
    <w:rsid w:val="00B315B1"/>
    <w:rsid w:val="00B43189"/>
    <w:rsid w:val="00C03095"/>
    <w:rsid w:val="00F25A06"/>
    <w:rsid w:val="00FD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-12">
    <w:name w:val="DIV-12"/>
    <w:basedOn w:val="a"/>
    <w:rsid w:val="00F25A06"/>
    <w:pPr>
      <w:widowControl w:val="0"/>
      <w:spacing w:line="312" w:lineRule="auto"/>
      <w:ind w:firstLine="567"/>
      <w:jc w:val="both"/>
    </w:pPr>
  </w:style>
  <w:style w:type="paragraph" w:styleId="a3">
    <w:name w:val="List Paragraph"/>
    <w:basedOn w:val="a"/>
    <w:uiPriority w:val="34"/>
    <w:qFormat/>
    <w:rsid w:val="00C03095"/>
    <w:pPr>
      <w:ind w:left="720"/>
      <w:contextualSpacing/>
    </w:pPr>
  </w:style>
  <w:style w:type="paragraph" w:customStyle="1" w:styleId="0-DIV-12">
    <w:name w:val="0-DIV-12"/>
    <w:basedOn w:val="a"/>
    <w:rsid w:val="00C03095"/>
    <w:pPr>
      <w:widowControl w:val="0"/>
      <w:spacing w:line="312" w:lineRule="auto"/>
      <w:jc w:val="both"/>
    </w:pPr>
    <w:rPr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D11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1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11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1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374</Words>
  <Characters>2132</Characters>
  <Application>Microsoft Office Word</Application>
  <DocSecurity>0</DocSecurity>
  <Lines>17</Lines>
  <Paragraphs>5</Paragraphs>
  <ScaleCrop>false</ScaleCrop>
  <Company>Melkosoft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12</cp:revision>
  <dcterms:created xsi:type="dcterms:W3CDTF">2018-04-12T07:51:00Z</dcterms:created>
  <dcterms:modified xsi:type="dcterms:W3CDTF">2018-04-14T07:57:00Z</dcterms:modified>
</cp:coreProperties>
</file>