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BB" w:rsidRPr="00A436BB" w:rsidRDefault="00A436BB" w:rsidP="007241D5">
      <w:pPr>
        <w:spacing w:line="360" w:lineRule="auto"/>
        <w:jc w:val="center"/>
        <w:rPr>
          <w:b/>
        </w:rPr>
      </w:pPr>
      <w:r w:rsidRPr="00A436BB">
        <w:rPr>
          <w:b/>
        </w:rPr>
        <w:t>Аннотация к рабочей программе дисциплины</w:t>
      </w:r>
    </w:p>
    <w:p w:rsidR="00A436BB" w:rsidRPr="00A436BB" w:rsidRDefault="00A436BB" w:rsidP="007241D5">
      <w:pPr>
        <w:spacing w:line="360" w:lineRule="auto"/>
        <w:ind w:firstLine="363"/>
        <w:rPr>
          <w:color w:val="000000"/>
        </w:rPr>
      </w:pPr>
      <w:r w:rsidRPr="00A436BB">
        <w:rPr>
          <w:b/>
          <w:bCs/>
          <w:color w:val="000000"/>
        </w:rPr>
        <w:t>СИСТЕМА УПРАВЛЕНИЯ ОТХОДАМИ ПРОИЗВОДСТВА И ПОТРЕБЛЕНИЯ</w:t>
      </w:r>
    </w:p>
    <w:p w:rsidR="00A436BB" w:rsidRPr="00A436BB" w:rsidRDefault="00A436BB" w:rsidP="007241D5">
      <w:pPr>
        <w:spacing w:line="360" w:lineRule="auto"/>
        <w:jc w:val="center"/>
        <w:rPr>
          <w:b/>
          <w:bCs/>
          <w:i/>
          <w:iCs/>
          <w:position w:val="12"/>
        </w:rPr>
      </w:pPr>
      <w:r w:rsidRPr="00A436BB">
        <w:rPr>
          <w:bCs/>
        </w:rPr>
        <w:t xml:space="preserve">Направление подготовки </w:t>
      </w:r>
      <w:r w:rsidRPr="00A436BB">
        <w:rPr>
          <w:b/>
          <w:bCs/>
        </w:rPr>
        <w:t>05.04.06 «Экология и природопользование»</w:t>
      </w:r>
      <w:r w:rsidRPr="00A436BB">
        <w:rPr>
          <w:b/>
          <w:bCs/>
          <w:i/>
          <w:iCs/>
          <w:position w:val="12"/>
        </w:rPr>
        <w:t xml:space="preserve">  </w:t>
      </w:r>
    </w:p>
    <w:p w:rsidR="00A436BB" w:rsidRPr="00A436BB" w:rsidRDefault="00A436BB" w:rsidP="007241D5">
      <w:pPr>
        <w:spacing w:line="360" w:lineRule="auto"/>
        <w:jc w:val="center"/>
        <w:rPr>
          <w:b/>
          <w:bCs/>
        </w:rPr>
      </w:pPr>
      <w:r w:rsidRPr="00A436BB">
        <w:t xml:space="preserve">Направленность (профиль) – </w:t>
      </w:r>
      <w:r w:rsidRPr="00A436BB">
        <w:rPr>
          <w:b/>
          <w:bCs/>
        </w:rPr>
        <w:t xml:space="preserve">Управление природопользованием и экологическая </w:t>
      </w:r>
    </w:p>
    <w:p w:rsidR="00A436BB" w:rsidRPr="00A436BB" w:rsidRDefault="00A436BB" w:rsidP="007241D5">
      <w:pPr>
        <w:spacing w:line="360" w:lineRule="auto"/>
        <w:jc w:val="center"/>
        <w:rPr>
          <w:b/>
          <w:bCs/>
          <w:i/>
          <w:iCs/>
          <w:position w:val="12"/>
        </w:rPr>
      </w:pPr>
      <w:r w:rsidRPr="00A436BB">
        <w:rPr>
          <w:b/>
          <w:bCs/>
        </w:rPr>
        <w:t xml:space="preserve">безопасность северных регионов </w:t>
      </w:r>
    </w:p>
    <w:p w:rsidR="00A436BB" w:rsidRPr="00A436BB" w:rsidRDefault="00A436BB" w:rsidP="007241D5">
      <w:pPr>
        <w:spacing w:line="360" w:lineRule="auto"/>
        <w:jc w:val="center"/>
        <w:rPr>
          <w:b/>
        </w:rPr>
      </w:pPr>
      <w:r w:rsidRPr="00A436BB">
        <w:t xml:space="preserve">Квалификация выпускника -  </w:t>
      </w:r>
      <w:r w:rsidRPr="00A436BB">
        <w:rPr>
          <w:b/>
        </w:rPr>
        <w:t>магистр</w:t>
      </w:r>
    </w:p>
    <w:p w:rsidR="00A436BB" w:rsidRDefault="00A436BB" w:rsidP="007241D5">
      <w:pPr>
        <w:spacing w:line="360" w:lineRule="auto"/>
        <w:rPr>
          <w:b/>
          <w:color w:val="000000"/>
        </w:rPr>
      </w:pPr>
    </w:p>
    <w:p w:rsidR="00D853EB" w:rsidRPr="00A436BB" w:rsidRDefault="00D853EB" w:rsidP="007241D5">
      <w:pPr>
        <w:spacing w:line="360" w:lineRule="auto"/>
      </w:pPr>
      <w:r w:rsidRPr="00A436BB">
        <w:rPr>
          <w:b/>
          <w:color w:val="000000"/>
        </w:rPr>
        <w:t>Цель</w:t>
      </w:r>
      <w:r w:rsidR="00A436BB" w:rsidRPr="00A436BB">
        <w:rPr>
          <w:b/>
          <w:color w:val="000000"/>
        </w:rPr>
        <w:t xml:space="preserve"> </w:t>
      </w:r>
      <w:r w:rsidRPr="00A436BB">
        <w:rPr>
          <w:b/>
          <w:color w:val="000000"/>
        </w:rPr>
        <w:t>дисциплины</w:t>
      </w:r>
      <w:r w:rsidRPr="00A436BB">
        <w:rPr>
          <w:color w:val="000000"/>
        </w:rPr>
        <w:t xml:space="preserve"> </w:t>
      </w:r>
      <w:r w:rsidR="00A436BB" w:rsidRPr="00A436BB">
        <w:rPr>
          <w:color w:val="000000"/>
        </w:rPr>
        <w:t xml:space="preserve">- </w:t>
      </w:r>
      <w:r w:rsidRPr="00A436BB">
        <w:rPr>
          <w:color w:val="000000"/>
          <w:shd w:val="clear" w:color="auto" w:fill="FFFFFF"/>
        </w:rPr>
        <w:t xml:space="preserve">освоение </w:t>
      </w:r>
      <w:r w:rsidR="00CE195C">
        <w:rPr>
          <w:color w:val="000000"/>
          <w:shd w:val="clear" w:color="auto" w:fill="FFFFFF"/>
        </w:rPr>
        <w:t xml:space="preserve">студентами </w:t>
      </w:r>
      <w:r w:rsidRPr="00A436BB">
        <w:rPr>
          <w:color w:val="000000"/>
          <w:shd w:val="clear" w:color="auto" w:fill="FFFFFF"/>
        </w:rPr>
        <w:t>правовых, экономических и технологических о</w:t>
      </w:r>
      <w:r w:rsidRPr="00A436BB">
        <w:rPr>
          <w:color w:val="000000"/>
          <w:shd w:val="clear" w:color="auto" w:fill="FFFFFF"/>
        </w:rPr>
        <w:t>с</w:t>
      </w:r>
      <w:r w:rsidRPr="00A436BB">
        <w:rPr>
          <w:color w:val="000000"/>
          <w:shd w:val="clear" w:color="auto" w:fill="FFFFFF"/>
        </w:rPr>
        <w:t>нов обращения с отходами в рамках современного природопользования.</w:t>
      </w:r>
    </w:p>
    <w:p w:rsidR="00A436BB" w:rsidRPr="00A436BB" w:rsidRDefault="00A436BB" w:rsidP="007241D5">
      <w:pPr>
        <w:spacing w:line="360" w:lineRule="auto"/>
        <w:rPr>
          <w:b/>
        </w:rPr>
      </w:pPr>
      <w:r w:rsidRPr="00A436BB">
        <w:rPr>
          <w:b/>
          <w:color w:val="000000"/>
        </w:rPr>
        <w:t>Задачи  дисциплины:</w:t>
      </w:r>
    </w:p>
    <w:p w:rsidR="00A436BB" w:rsidRPr="00A436BB" w:rsidRDefault="00A436BB" w:rsidP="007241D5">
      <w:pPr>
        <w:numPr>
          <w:ilvl w:val="0"/>
          <w:numId w:val="7"/>
        </w:numPr>
        <w:spacing w:line="360" w:lineRule="auto"/>
        <w:ind w:left="284"/>
      </w:pPr>
      <w:r w:rsidRPr="00A436BB">
        <w:rPr>
          <w:color w:val="000000"/>
          <w:shd w:val="clear" w:color="auto" w:fill="FFFFFF"/>
        </w:rPr>
        <w:t>формирование знаний о законодательстве и подзаконных актах, регламентирующих де</w:t>
      </w:r>
      <w:r w:rsidRPr="00A436BB">
        <w:rPr>
          <w:color w:val="000000"/>
          <w:shd w:val="clear" w:color="auto" w:fill="FFFFFF"/>
        </w:rPr>
        <w:t>я</w:t>
      </w:r>
      <w:r w:rsidRPr="00A436BB">
        <w:rPr>
          <w:color w:val="000000"/>
          <w:shd w:val="clear" w:color="auto" w:fill="FFFFFF"/>
        </w:rPr>
        <w:t>тельность в области обращения с отходами;</w:t>
      </w:r>
    </w:p>
    <w:p w:rsidR="00A436BB" w:rsidRPr="00A436BB" w:rsidRDefault="00A436BB" w:rsidP="007241D5">
      <w:pPr>
        <w:numPr>
          <w:ilvl w:val="0"/>
          <w:numId w:val="7"/>
        </w:numPr>
        <w:spacing w:line="360" w:lineRule="auto"/>
        <w:ind w:left="284"/>
      </w:pPr>
      <w:r w:rsidRPr="00A436BB">
        <w:rPr>
          <w:color w:val="000000"/>
          <w:shd w:val="clear" w:color="auto" w:fill="FFFFFF"/>
        </w:rPr>
        <w:t>формирование представлений о свойствах отходов и учете их при выборе способов тран</w:t>
      </w:r>
      <w:r w:rsidRPr="00A436BB">
        <w:rPr>
          <w:color w:val="000000"/>
          <w:shd w:val="clear" w:color="auto" w:fill="FFFFFF"/>
        </w:rPr>
        <w:t>с</w:t>
      </w:r>
      <w:r w:rsidRPr="00A436BB">
        <w:rPr>
          <w:color w:val="000000"/>
          <w:shd w:val="clear" w:color="auto" w:fill="FFFFFF"/>
        </w:rPr>
        <w:t>портирования, использования и обезвреживания;</w:t>
      </w:r>
    </w:p>
    <w:p w:rsidR="00D853EB" w:rsidRPr="00A436BB" w:rsidRDefault="00A436BB" w:rsidP="007241D5">
      <w:pPr>
        <w:numPr>
          <w:ilvl w:val="0"/>
          <w:numId w:val="7"/>
        </w:numPr>
        <w:spacing w:line="360" w:lineRule="auto"/>
        <w:ind w:left="284"/>
      </w:pPr>
      <w:r w:rsidRPr="00A436BB">
        <w:rPr>
          <w:color w:val="000000"/>
          <w:shd w:val="clear" w:color="auto" w:fill="FFFFFF"/>
        </w:rPr>
        <w:t>формирование умения выполнять расчеты и готовить документы, регламентирующие о</w:t>
      </w:r>
      <w:r w:rsidRPr="00A436BB">
        <w:rPr>
          <w:color w:val="000000"/>
          <w:shd w:val="clear" w:color="auto" w:fill="FFFFFF"/>
        </w:rPr>
        <w:t>б</w:t>
      </w:r>
      <w:r w:rsidRPr="00A436BB">
        <w:rPr>
          <w:color w:val="000000"/>
          <w:shd w:val="clear" w:color="auto" w:fill="FFFFFF"/>
        </w:rPr>
        <w:t>ращение с отходами на уровне производственных предприятий и их подразделений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rPr>
          <w:b/>
        </w:rPr>
      </w:pPr>
      <w:r w:rsidRPr="00A436BB">
        <w:rPr>
          <w:b/>
        </w:rPr>
        <w:t xml:space="preserve">В результате освоения дисциплины </w:t>
      </w:r>
      <w:r w:rsidR="00063E24">
        <w:rPr>
          <w:b/>
        </w:rPr>
        <w:t xml:space="preserve">студент </w:t>
      </w:r>
      <w:r w:rsidRPr="00A436BB">
        <w:rPr>
          <w:b/>
        </w:rPr>
        <w:t>должен: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firstLine="567"/>
        <w:rPr>
          <w:bCs/>
          <w:i/>
          <w:u w:val="single"/>
        </w:rPr>
      </w:pPr>
      <w:r w:rsidRPr="00A436BB">
        <w:rPr>
          <w:bCs/>
          <w:i/>
          <w:u w:val="single"/>
        </w:rPr>
        <w:t>Знать:</w:t>
      </w:r>
    </w:p>
    <w:p w:rsidR="00D853EB" w:rsidRPr="00A436BB" w:rsidRDefault="00D853EB" w:rsidP="007241D5">
      <w:pPr>
        <w:tabs>
          <w:tab w:val="left" w:pos="5103"/>
        </w:tabs>
        <w:spacing w:line="360" w:lineRule="auto"/>
      </w:pPr>
      <w:r w:rsidRPr="00A436BB">
        <w:t>- термины и определения, принятые РФ в сфере обращения с отходами производства и п</w:t>
      </w:r>
      <w:r w:rsidRPr="00A436BB">
        <w:t>о</w:t>
      </w:r>
      <w:r w:rsidRPr="00A436BB">
        <w:t xml:space="preserve">требления; </w:t>
      </w:r>
    </w:p>
    <w:p w:rsidR="00D853EB" w:rsidRPr="00A436BB" w:rsidRDefault="00D853EB" w:rsidP="007241D5">
      <w:pPr>
        <w:tabs>
          <w:tab w:val="left" w:pos="5103"/>
        </w:tabs>
        <w:spacing w:line="360" w:lineRule="auto"/>
      </w:pPr>
      <w:r w:rsidRPr="00A436BB">
        <w:t xml:space="preserve">- источники образования и классификацию отходов; </w:t>
      </w:r>
    </w:p>
    <w:p w:rsidR="00D853EB" w:rsidRPr="00A436BB" w:rsidRDefault="00D853EB" w:rsidP="007241D5">
      <w:pPr>
        <w:tabs>
          <w:tab w:val="left" w:pos="5103"/>
        </w:tabs>
        <w:spacing w:line="360" w:lineRule="auto"/>
      </w:pPr>
      <w:r w:rsidRPr="00A436BB">
        <w:rPr>
          <w:color w:val="000000"/>
        </w:rPr>
        <w:t>- методы нормирование воздействия отходов на окружающую среду;</w:t>
      </w:r>
      <w:r w:rsidRPr="00A436BB">
        <w:rPr>
          <w:color w:val="000000"/>
        </w:rPr>
        <w:br/>
        <w:t>- основы лабораторно-аналитического обеспечения деятельности в области обращении с о</w:t>
      </w:r>
      <w:r w:rsidRPr="00A436BB">
        <w:rPr>
          <w:color w:val="000000"/>
        </w:rPr>
        <w:t>т</w:t>
      </w:r>
      <w:r w:rsidRPr="00A436BB">
        <w:rPr>
          <w:color w:val="000000"/>
        </w:rPr>
        <w:t>ходами;</w:t>
      </w:r>
      <w:r w:rsidRPr="00A436BB">
        <w:rPr>
          <w:color w:val="000000"/>
        </w:rPr>
        <w:br/>
        <w:t>- опасные свойства отходов и принципы их разделения по классам опасности;</w:t>
      </w:r>
      <w:r w:rsidRPr="00A436BB">
        <w:rPr>
          <w:color w:val="000000"/>
        </w:rPr>
        <w:br/>
        <w:t>- экономические  механизмы регулирования деятельности по обращению с отходами;</w:t>
      </w:r>
      <w:r w:rsidRPr="00A436BB">
        <w:rPr>
          <w:color w:val="000000"/>
        </w:rPr>
        <w:br/>
        <w:t>- порядок лицензирования деятельности по обращению с опасными отходами;</w:t>
      </w:r>
      <w:r w:rsidRPr="00A436BB">
        <w:rPr>
          <w:color w:val="000000"/>
        </w:rPr>
        <w:br/>
        <w:t>- методы и порядок транспортирования, использования и обезвреживания отходов;</w:t>
      </w:r>
    </w:p>
    <w:p w:rsidR="00D853EB" w:rsidRPr="00A436BB" w:rsidRDefault="00D853EB" w:rsidP="007241D5">
      <w:pPr>
        <w:tabs>
          <w:tab w:val="left" w:pos="5103"/>
        </w:tabs>
        <w:spacing w:line="360" w:lineRule="auto"/>
      </w:pPr>
      <w:r w:rsidRPr="00A436BB">
        <w:rPr>
          <w:color w:val="000000"/>
        </w:rPr>
        <w:t>- методы и порядок проектирования, эксплуатация и рекультивации полигонов по захорон</w:t>
      </w:r>
      <w:r w:rsidRPr="00A436BB">
        <w:rPr>
          <w:color w:val="000000"/>
        </w:rPr>
        <w:t>е</w:t>
      </w:r>
      <w:r w:rsidRPr="00A436BB">
        <w:rPr>
          <w:color w:val="000000"/>
        </w:rPr>
        <w:t>нию отходов</w:t>
      </w:r>
      <w:r w:rsidRPr="00A436BB">
        <w:t>;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rPr>
          <w:i/>
          <w:u w:val="single"/>
        </w:rPr>
      </w:pPr>
      <w:r w:rsidRPr="00A436BB">
        <w:rPr>
          <w:color w:val="000000"/>
        </w:rPr>
        <w:t>- основы законодательства Российской Федерации в области обращения с отходами.</w:t>
      </w:r>
      <w:r w:rsidRPr="00A436BB">
        <w:rPr>
          <w:color w:val="000000"/>
        </w:rPr>
        <w:br/>
      </w:r>
      <w:r w:rsidR="00A436BB" w:rsidRPr="00A436BB">
        <w:rPr>
          <w:bCs/>
          <w:i/>
        </w:rPr>
        <w:t xml:space="preserve">       </w:t>
      </w:r>
      <w:r w:rsidRPr="00A436BB">
        <w:rPr>
          <w:bCs/>
          <w:i/>
          <w:u w:val="single"/>
        </w:rPr>
        <w:t xml:space="preserve">Уметь: </w:t>
      </w:r>
    </w:p>
    <w:p w:rsidR="00D853EB" w:rsidRPr="00A436BB" w:rsidRDefault="00A436BB" w:rsidP="007241D5">
      <w:pPr>
        <w:pStyle w:val="a9"/>
        <w:tabs>
          <w:tab w:val="left" w:pos="5103"/>
        </w:tabs>
        <w:spacing w:line="360" w:lineRule="auto"/>
        <w:ind w:left="0" w:firstLine="0"/>
        <w:jc w:val="left"/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853EB" w:rsidRPr="00A436B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планировать свою деятельность в сфере обращения с отходами  на основе </w:t>
      </w:r>
      <w:r w:rsidR="00D853EB" w:rsidRPr="00A436BB">
        <w:t>законодательных и нормативных актов РФ и ее субъектов;</w:t>
      </w:r>
    </w:p>
    <w:p w:rsidR="00D853EB" w:rsidRPr="00A436BB" w:rsidRDefault="00A436BB" w:rsidP="007241D5">
      <w:pPr>
        <w:pStyle w:val="a9"/>
        <w:tabs>
          <w:tab w:val="left" w:pos="5103"/>
        </w:tabs>
        <w:spacing w:line="360" w:lineRule="auto"/>
        <w:ind w:left="0" w:firstLine="0"/>
        <w:jc w:val="left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D853EB" w:rsidRPr="00A436B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выбирать экологически  и экономически целесообразные методы обращения с отходами; 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853EB" w:rsidRPr="00A436B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характеризовать уровень воздействия объектов размещения на окружающую среду; </w:t>
      </w:r>
    </w:p>
    <w:p w:rsidR="00D853EB" w:rsidRPr="00A436BB" w:rsidRDefault="00A436BB" w:rsidP="007241D5">
      <w:pPr>
        <w:pStyle w:val="a9"/>
        <w:tabs>
          <w:tab w:val="left" w:pos="5103"/>
        </w:tabs>
        <w:spacing w:line="360" w:lineRule="auto"/>
        <w:ind w:left="0" w:firstLine="0"/>
        <w:jc w:val="left"/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853EB" w:rsidRPr="00A436BB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рассчитывать класс опасности отходов и </w:t>
      </w:r>
      <w:r w:rsidR="00D853EB" w:rsidRPr="00A436BB">
        <w:t xml:space="preserve">нормативов образования отходов; </w:t>
      </w:r>
    </w:p>
    <w:p w:rsidR="00D853EB" w:rsidRPr="00A436BB" w:rsidRDefault="00A436BB" w:rsidP="007241D5">
      <w:pPr>
        <w:pStyle w:val="a9"/>
        <w:tabs>
          <w:tab w:val="left" w:pos="5103"/>
        </w:tabs>
        <w:spacing w:line="360" w:lineRule="auto"/>
        <w:ind w:left="0" w:firstLine="0"/>
        <w:jc w:val="left"/>
      </w:pPr>
      <w:r>
        <w:rPr>
          <w:color w:val="000000"/>
        </w:rPr>
        <w:t xml:space="preserve">- </w:t>
      </w:r>
      <w:r w:rsidR="00D853EB" w:rsidRPr="00A436BB">
        <w:rPr>
          <w:color w:val="000000"/>
        </w:rPr>
        <w:t>осуществлять расчеты платы на размещение отходов</w:t>
      </w:r>
      <w:r w:rsidR="00D853EB" w:rsidRPr="00A436BB">
        <w:t>;</w:t>
      </w:r>
    </w:p>
    <w:p w:rsidR="00D853EB" w:rsidRPr="00A436BB" w:rsidRDefault="00A436BB" w:rsidP="007241D5">
      <w:pPr>
        <w:pStyle w:val="a9"/>
        <w:tabs>
          <w:tab w:val="left" w:pos="5103"/>
        </w:tabs>
        <w:spacing w:line="360" w:lineRule="auto"/>
        <w:ind w:left="0" w:firstLine="0"/>
        <w:jc w:val="left"/>
      </w:pPr>
      <w:r>
        <w:rPr>
          <w:color w:val="000000"/>
        </w:rPr>
        <w:t xml:space="preserve">- </w:t>
      </w:r>
      <w:r w:rsidR="00D853EB" w:rsidRPr="00A436BB">
        <w:rPr>
          <w:color w:val="000000"/>
        </w:rPr>
        <w:t>разрабатывать паспорта опасных отходов</w:t>
      </w:r>
      <w:r w:rsidR="00D853EB" w:rsidRPr="00A436BB">
        <w:t>;</w:t>
      </w:r>
      <w:r w:rsidR="00D853EB" w:rsidRPr="00A436BB">
        <w:rPr>
          <w:color w:val="000000"/>
        </w:rPr>
        <w:t> </w:t>
      </w:r>
    </w:p>
    <w:p w:rsidR="00D853EB" w:rsidRPr="00A436BB" w:rsidRDefault="00A436BB" w:rsidP="007241D5">
      <w:pPr>
        <w:pStyle w:val="a9"/>
        <w:tabs>
          <w:tab w:val="left" w:pos="5103"/>
        </w:tabs>
        <w:spacing w:line="360" w:lineRule="auto"/>
        <w:ind w:left="0" w:firstLine="0"/>
        <w:jc w:val="left"/>
      </w:pPr>
      <w:r>
        <w:rPr>
          <w:color w:val="000000"/>
        </w:rPr>
        <w:t xml:space="preserve">- </w:t>
      </w:r>
      <w:r w:rsidR="00D853EB" w:rsidRPr="00A436BB">
        <w:rPr>
          <w:color w:val="000000"/>
        </w:rPr>
        <w:t>заполнять статистическую форму 2-ТП отходы)</w:t>
      </w:r>
      <w:r w:rsidR="00D853EB" w:rsidRPr="00A436BB">
        <w:t>;</w:t>
      </w:r>
    </w:p>
    <w:p w:rsidR="00D853EB" w:rsidRPr="00A436BB" w:rsidRDefault="00A436BB" w:rsidP="007241D5">
      <w:pPr>
        <w:pStyle w:val="a9"/>
        <w:tabs>
          <w:tab w:val="left" w:pos="5103"/>
        </w:tabs>
        <w:spacing w:line="360" w:lineRule="auto"/>
        <w:ind w:left="0" w:firstLine="0"/>
        <w:jc w:val="left"/>
      </w:pPr>
      <w:r>
        <w:rPr>
          <w:color w:val="000000"/>
        </w:rPr>
        <w:t xml:space="preserve">- </w:t>
      </w:r>
      <w:r w:rsidR="00D853EB" w:rsidRPr="00A436BB">
        <w:rPr>
          <w:color w:val="000000"/>
        </w:rPr>
        <w:t>вести журнал образования и размещения отходов.</w:t>
      </w:r>
    </w:p>
    <w:p w:rsidR="00D853EB" w:rsidRPr="002C62EF" w:rsidRDefault="00D853EB" w:rsidP="007241D5">
      <w:pPr>
        <w:tabs>
          <w:tab w:val="left" w:pos="5103"/>
        </w:tabs>
        <w:spacing w:line="360" w:lineRule="auto"/>
        <w:ind w:firstLine="567"/>
        <w:rPr>
          <w:b/>
          <w:bCs/>
          <w:i/>
          <w:u w:val="single"/>
        </w:rPr>
      </w:pPr>
      <w:r w:rsidRPr="002C62EF">
        <w:rPr>
          <w:b/>
          <w:bCs/>
          <w:i/>
          <w:u w:val="single"/>
        </w:rPr>
        <w:t xml:space="preserve">Владеть: </w:t>
      </w:r>
    </w:p>
    <w:p w:rsidR="00D853EB" w:rsidRPr="00A436BB" w:rsidRDefault="002C62EF" w:rsidP="007241D5">
      <w:pPr>
        <w:pStyle w:val="a9"/>
        <w:tabs>
          <w:tab w:val="left" w:pos="5103"/>
        </w:tabs>
        <w:spacing w:line="360" w:lineRule="auto"/>
        <w:ind w:left="0" w:firstLine="0"/>
      </w:pPr>
      <w:r>
        <w:t xml:space="preserve">- </w:t>
      </w:r>
      <w:r w:rsidR="00D853EB" w:rsidRPr="00A436BB">
        <w:t xml:space="preserve">терминологией и понятийным аппаратом в сфере обращения с отходами; </w:t>
      </w:r>
    </w:p>
    <w:p w:rsidR="00D853EB" w:rsidRPr="00A436BB" w:rsidRDefault="002C62EF" w:rsidP="007241D5">
      <w:pPr>
        <w:pStyle w:val="a9"/>
        <w:tabs>
          <w:tab w:val="left" w:pos="5103"/>
        </w:tabs>
        <w:spacing w:line="360" w:lineRule="auto"/>
        <w:ind w:left="0" w:firstLine="0"/>
      </w:pPr>
      <w:r>
        <w:t xml:space="preserve">- </w:t>
      </w:r>
      <w:r w:rsidR="00D853EB" w:rsidRPr="00A436BB">
        <w:t>навыками организации и планирования профессиональной деятельности в сфере обращения с отходами производства и потребления;</w:t>
      </w:r>
    </w:p>
    <w:p w:rsidR="00D853EB" w:rsidRPr="00A436BB" w:rsidRDefault="002C62EF" w:rsidP="007241D5">
      <w:pPr>
        <w:pStyle w:val="a9"/>
        <w:tabs>
          <w:tab w:val="left" w:pos="5103"/>
        </w:tabs>
        <w:spacing w:line="360" w:lineRule="auto"/>
        <w:ind w:left="0" w:firstLine="0"/>
      </w:pPr>
      <w:r>
        <w:t xml:space="preserve">- </w:t>
      </w:r>
      <w:r w:rsidR="00D853EB" w:rsidRPr="00A436BB">
        <w:t>навыками работы с нормативно-правой базой, регламентирующей обращение с отходами в РФ;</w:t>
      </w:r>
    </w:p>
    <w:p w:rsidR="00D853EB" w:rsidRPr="00A436BB" w:rsidRDefault="002C62EF" w:rsidP="007241D5">
      <w:pPr>
        <w:pStyle w:val="a9"/>
        <w:tabs>
          <w:tab w:val="left" w:pos="5103"/>
        </w:tabs>
        <w:spacing w:line="360" w:lineRule="auto"/>
        <w:ind w:left="0" w:firstLine="0"/>
      </w:pPr>
      <w:r>
        <w:t xml:space="preserve">- </w:t>
      </w:r>
      <w:r w:rsidR="00D853EB" w:rsidRPr="00A436BB">
        <w:t>основными методами и приемами исследовательской и практической работы в области о</w:t>
      </w:r>
      <w:r w:rsidR="00D853EB" w:rsidRPr="00A436BB">
        <w:t>б</w:t>
      </w:r>
      <w:r w:rsidR="00D853EB" w:rsidRPr="00A436BB">
        <w:t>ращения с отходами;</w:t>
      </w:r>
    </w:p>
    <w:p w:rsidR="00D853EB" w:rsidRPr="00A436BB" w:rsidRDefault="002C62EF" w:rsidP="007241D5">
      <w:pPr>
        <w:pStyle w:val="a9"/>
        <w:tabs>
          <w:tab w:val="left" w:pos="5103"/>
        </w:tabs>
        <w:spacing w:line="360" w:lineRule="auto"/>
        <w:ind w:left="0" w:firstLine="0"/>
      </w:pPr>
      <w:r>
        <w:rPr>
          <w:color w:val="000000"/>
        </w:rPr>
        <w:t xml:space="preserve">- </w:t>
      </w:r>
      <w:r w:rsidR="00D853EB" w:rsidRPr="00A436BB">
        <w:rPr>
          <w:color w:val="000000"/>
        </w:rPr>
        <w:t>методами разработки природоохранной документации в области обращения с отходами.</w:t>
      </w:r>
    </w:p>
    <w:p w:rsidR="002C62EF" w:rsidRDefault="00D853EB" w:rsidP="007241D5">
      <w:pPr>
        <w:spacing w:line="360" w:lineRule="auto"/>
        <w:jc w:val="both"/>
        <w:rPr>
          <w:b/>
          <w:color w:val="000000"/>
          <w:szCs w:val="28"/>
        </w:rPr>
      </w:pPr>
      <w:r w:rsidRPr="00A436BB">
        <w:rPr>
          <w:b/>
          <w:bCs/>
          <w:color w:val="000000"/>
        </w:rPr>
        <w:t xml:space="preserve">Содержание дисциплины </w:t>
      </w:r>
      <w:r w:rsidR="002C62EF">
        <w:rPr>
          <w:b/>
          <w:color w:val="000000"/>
          <w:szCs w:val="28"/>
        </w:rPr>
        <w:t>(разделы, темы):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  <w:rPr>
          <w:rStyle w:val="submenu-table"/>
        </w:rPr>
      </w:pPr>
      <w:r w:rsidRPr="00A436BB">
        <w:rPr>
          <w:rStyle w:val="submenu-table"/>
          <w:shd w:val="clear" w:color="auto" w:fill="FFFFFF"/>
        </w:rPr>
        <w:t xml:space="preserve">Основы законодательства в области обращения с отходами в Российской Федерации. 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t xml:space="preserve">Основные источники образования и  виды отходов. 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t xml:space="preserve">Организация обращения с производственными отходами. 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t xml:space="preserve">Организация обращения с коммунальными отходами 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t xml:space="preserve">Особенности обращения с опасными отходами. 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t>Лицензирование  и контроль деятельности по сбору, использованию, обезвреживанию, транспортировке, размещению отходов.</w:t>
      </w:r>
      <w:r w:rsidRPr="00A436BB">
        <w:rPr>
          <w:shd w:val="clear" w:color="auto" w:fill="FFFFFF"/>
        </w:rPr>
        <w:t xml:space="preserve"> 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rPr>
          <w:rStyle w:val="submenu-table"/>
          <w:shd w:val="clear" w:color="auto" w:fill="FFFFFF"/>
        </w:rPr>
        <w:t>Экономические механизмы регулирования деятельности по обращению с отходами.</w:t>
      </w:r>
      <w:r w:rsidRPr="00A436BB">
        <w:t xml:space="preserve"> </w:t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t>Информационное обеспечение деятельности по обращению с отходами.</w:t>
      </w:r>
      <w:r w:rsidRPr="00A436BB">
        <w:tab/>
      </w:r>
    </w:p>
    <w:p w:rsidR="00D853EB" w:rsidRPr="00A436BB" w:rsidRDefault="00D853EB" w:rsidP="007241D5">
      <w:pPr>
        <w:tabs>
          <w:tab w:val="left" w:pos="5103"/>
        </w:tabs>
        <w:spacing w:line="360" w:lineRule="auto"/>
        <w:ind w:left="567"/>
      </w:pPr>
      <w:r w:rsidRPr="00A436BB">
        <w:t>Основные направления совершенствования системы обращения с отходами в Росси</w:t>
      </w:r>
      <w:r w:rsidRPr="00A436BB">
        <w:t>й</w:t>
      </w:r>
      <w:r w:rsidRPr="00A436BB">
        <w:t>ской Федерации</w:t>
      </w:r>
      <w:r w:rsidRPr="00A436BB">
        <w:rPr>
          <w:b/>
          <w:bCs/>
        </w:rPr>
        <w:t>.</w:t>
      </w:r>
    </w:p>
    <w:p w:rsidR="00D853EB" w:rsidRPr="00A436BB" w:rsidRDefault="00D853EB" w:rsidP="007241D5">
      <w:pPr>
        <w:pStyle w:val="0-DIV-12"/>
        <w:tabs>
          <w:tab w:val="left" w:pos="5103"/>
        </w:tabs>
        <w:spacing w:line="360" w:lineRule="auto"/>
        <w:ind w:firstLine="507"/>
        <w:rPr>
          <w:b/>
          <w:bCs/>
          <w:color w:val="000000"/>
        </w:rPr>
      </w:pPr>
    </w:p>
    <w:p w:rsidR="00D853EB" w:rsidRPr="00A436BB" w:rsidRDefault="00D853EB" w:rsidP="007241D5">
      <w:pPr>
        <w:pStyle w:val="0-DIV-12"/>
        <w:tabs>
          <w:tab w:val="left" w:pos="5103"/>
        </w:tabs>
        <w:spacing w:line="360" w:lineRule="auto"/>
        <w:ind w:firstLine="507"/>
        <w:rPr>
          <w:b/>
          <w:bCs/>
          <w:color w:val="000000"/>
        </w:rPr>
      </w:pPr>
    </w:p>
    <w:p w:rsidR="00D853EB" w:rsidRPr="00A436BB" w:rsidRDefault="00D853EB" w:rsidP="007241D5">
      <w:pPr>
        <w:pStyle w:val="0-DIV-12"/>
        <w:spacing w:line="360" w:lineRule="auto"/>
        <w:ind w:firstLine="567"/>
      </w:pPr>
    </w:p>
    <w:sectPr w:rsidR="00D853EB" w:rsidRPr="00A436BB" w:rsidSect="00A436B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1E" w:rsidRDefault="0069121E" w:rsidP="005D06B0">
      <w:r>
        <w:separator/>
      </w:r>
    </w:p>
  </w:endnote>
  <w:endnote w:type="continuationSeparator" w:id="0">
    <w:p w:rsidR="0069121E" w:rsidRDefault="0069121E" w:rsidP="005D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B0" w:rsidRDefault="005B78BC">
    <w:pPr>
      <w:pStyle w:val="ad"/>
      <w:jc w:val="center"/>
    </w:pPr>
    <w:fldSimple w:instr=" PAGE   \* MERGEFORMAT ">
      <w:r w:rsidR="00CE195C">
        <w:rPr>
          <w:noProof/>
        </w:rPr>
        <w:t>1</w:t>
      </w:r>
    </w:fldSimple>
  </w:p>
  <w:p w:rsidR="005D06B0" w:rsidRDefault="005D06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1E" w:rsidRDefault="0069121E" w:rsidP="005D06B0">
      <w:r>
        <w:separator/>
      </w:r>
    </w:p>
  </w:footnote>
  <w:footnote w:type="continuationSeparator" w:id="0">
    <w:p w:rsidR="0069121E" w:rsidRDefault="0069121E" w:rsidP="005D0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D7A"/>
    <w:multiLevelType w:val="hybridMultilevel"/>
    <w:tmpl w:val="58FAC378"/>
    <w:lvl w:ilvl="0" w:tplc="45BC99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EC7352"/>
    <w:multiLevelType w:val="hybridMultilevel"/>
    <w:tmpl w:val="C01EBEEC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CB0098"/>
    <w:multiLevelType w:val="hybridMultilevel"/>
    <w:tmpl w:val="F8FEE8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74E61"/>
    <w:multiLevelType w:val="hybridMultilevel"/>
    <w:tmpl w:val="3FC83A48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32AA6"/>
    <w:multiLevelType w:val="hybridMultilevel"/>
    <w:tmpl w:val="CB8E98E4"/>
    <w:lvl w:ilvl="0" w:tplc="45BC99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263B10"/>
    <w:multiLevelType w:val="hybridMultilevel"/>
    <w:tmpl w:val="2634E6C2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734257"/>
    <w:multiLevelType w:val="hybridMultilevel"/>
    <w:tmpl w:val="8338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417"/>
    <w:rsid w:val="00020C78"/>
    <w:rsid w:val="000340C1"/>
    <w:rsid w:val="00063E24"/>
    <w:rsid w:val="00086368"/>
    <w:rsid w:val="0011638F"/>
    <w:rsid w:val="00117638"/>
    <w:rsid w:val="00126CF3"/>
    <w:rsid w:val="00171D1E"/>
    <w:rsid w:val="001A440B"/>
    <w:rsid w:val="001F1F1F"/>
    <w:rsid w:val="002C62EF"/>
    <w:rsid w:val="002D5535"/>
    <w:rsid w:val="00446728"/>
    <w:rsid w:val="004C7417"/>
    <w:rsid w:val="004D42F9"/>
    <w:rsid w:val="004D561E"/>
    <w:rsid w:val="0050071A"/>
    <w:rsid w:val="0051364B"/>
    <w:rsid w:val="0054645B"/>
    <w:rsid w:val="0057715E"/>
    <w:rsid w:val="005B78BC"/>
    <w:rsid w:val="005D06B0"/>
    <w:rsid w:val="006243B2"/>
    <w:rsid w:val="00650288"/>
    <w:rsid w:val="0069121E"/>
    <w:rsid w:val="006C7C93"/>
    <w:rsid w:val="007041F0"/>
    <w:rsid w:val="00722562"/>
    <w:rsid w:val="007241D5"/>
    <w:rsid w:val="00781D4B"/>
    <w:rsid w:val="00830833"/>
    <w:rsid w:val="00853E15"/>
    <w:rsid w:val="008678D3"/>
    <w:rsid w:val="00871BC0"/>
    <w:rsid w:val="00943AAF"/>
    <w:rsid w:val="00981D3B"/>
    <w:rsid w:val="00A17FB9"/>
    <w:rsid w:val="00A436BB"/>
    <w:rsid w:val="00A81514"/>
    <w:rsid w:val="00AC7750"/>
    <w:rsid w:val="00AE7804"/>
    <w:rsid w:val="00C908F9"/>
    <w:rsid w:val="00CA00E9"/>
    <w:rsid w:val="00CC521A"/>
    <w:rsid w:val="00CE153E"/>
    <w:rsid w:val="00CE195C"/>
    <w:rsid w:val="00D837BE"/>
    <w:rsid w:val="00D853EB"/>
    <w:rsid w:val="00D85D2A"/>
    <w:rsid w:val="00D96E76"/>
    <w:rsid w:val="00E07F2D"/>
    <w:rsid w:val="00E4760C"/>
    <w:rsid w:val="00EA059A"/>
    <w:rsid w:val="00EC3E5B"/>
    <w:rsid w:val="00EE12E7"/>
    <w:rsid w:val="00F23FEE"/>
    <w:rsid w:val="00F345FA"/>
    <w:rsid w:val="00FB7CA5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7417"/>
    <w:pPr>
      <w:jc w:val="center"/>
    </w:pPr>
    <w:rPr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4C7417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5">
    <w:name w:val="Основной текст с отступом Знак"/>
    <w:aliases w:val="текст Знак"/>
    <w:link w:val="a6"/>
    <w:uiPriority w:val="99"/>
    <w:locked/>
    <w:rsid w:val="004C7417"/>
    <w:rPr>
      <w:sz w:val="24"/>
      <w:szCs w:val="24"/>
    </w:rPr>
  </w:style>
  <w:style w:type="paragraph" w:styleId="a6">
    <w:name w:val="Body Text Indent"/>
    <w:aliases w:val="текст"/>
    <w:basedOn w:val="a"/>
    <w:link w:val="a5"/>
    <w:uiPriority w:val="99"/>
    <w:rsid w:val="004C7417"/>
    <w:pPr>
      <w:spacing w:after="120"/>
      <w:ind w:left="283"/>
    </w:pPr>
    <w:rPr>
      <w:rFonts w:ascii="Calibri" w:eastAsia="Calibri" w:hAnsi="Calibri"/>
      <w:lang/>
    </w:rPr>
  </w:style>
  <w:style w:type="character" w:customStyle="1" w:styleId="BodyTextIndentChar1">
    <w:name w:val="Body Text Indent Char1"/>
    <w:aliases w:val="текст Char1"/>
    <w:basedOn w:val="a0"/>
    <w:link w:val="a6"/>
    <w:uiPriority w:val="99"/>
    <w:semiHidden/>
    <w:locked/>
    <w:rsid w:val="001F1F1F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locked/>
    <w:rsid w:val="004C741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4C7417"/>
    <w:rPr>
      <w:rFonts w:ascii="Courier New" w:hAnsi="Courier New" w:cs="Courier New"/>
      <w:sz w:val="20"/>
      <w:szCs w:val="20"/>
      <w:lang w:eastAsia="zh-CN"/>
    </w:rPr>
  </w:style>
  <w:style w:type="character" w:customStyle="1" w:styleId="a8">
    <w:name w:val="Текст Знак"/>
    <w:basedOn w:val="a0"/>
    <w:link w:val="a7"/>
    <w:uiPriority w:val="99"/>
    <w:locked/>
    <w:rsid w:val="004C7417"/>
    <w:rPr>
      <w:rFonts w:ascii="Courier New" w:hAnsi="Courier New" w:cs="Courier New"/>
      <w:sz w:val="20"/>
      <w:szCs w:val="20"/>
      <w:lang w:eastAsia="zh-CN"/>
    </w:rPr>
  </w:style>
  <w:style w:type="paragraph" w:styleId="a9">
    <w:name w:val="List Paragraph"/>
    <w:basedOn w:val="a"/>
    <w:uiPriority w:val="99"/>
    <w:qFormat/>
    <w:rsid w:val="004C7417"/>
    <w:pPr>
      <w:widowControl w:val="0"/>
      <w:ind w:left="720" w:firstLine="400"/>
      <w:jc w:val="both"/>
    </w:pPr>
  </w:style>
  <w:style w:type="paragraph" w:customStyle="1" w:styleId="0-DIV-12">
    <w:name w:val="0-DIV-12"/>
    <w:basedOn w:val="a"/>
    <w:uiPriority w:val="99"/>
    <w:rsid w:val="004C7417"/>
    <w:pPr>
      <w:widowControl w:val="0"/>
      <w:spacing w:line="312" w:lineRule="auto"/>
      <w:jc w:val="both"/>
    </w:pPr>
    <w:rPr>
      <w:lang w:eastAsia="ar-SA"/>
    </w:rPr>
  </w:style>
  <w:style w:type="paragraph" w:customStyle="1" w:styleId="DIV-10">
    <w:name w:val="DIV-10"/>
    <w:basedOn w:val="a"/>
    <w:uiPriority w:val="99"/>
    <w:rsid w:val="004C7417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uiPriority w:val="99"/>
    <w:rsid w:val="004C7417"/>
    <w:pPr>
      <w:widowControl w:val="0"/>
      <w:spacing w:line="312" w:lineRule="auto"/>
      <w:ind w:firstLine="567"/>
      <w:jc w:val="both"/>
    </w:pPr>
  </w:style>
  <w:style w:type="paragraph" w:customStyle="1" w:styleId="aa">
    <w:name w:val="список с точками"/>
    <w:basedOn w:val="a"/>
    <w:uiPriority w:val="99"/>
    <w:rsid w:val="004C7417"/>
    <w:pPr>
      <w:tabs>
        <w:tab w:val="num" w:pos="360"/>
      </w:tabs>
      <w:spacing w:line="312" w:lineRule="auto"/>
      <w:jc w:val="both"/>
    </w:pPr>
  </w:style>
  <w:style w:type="paragraph" w:customStyle="1" w:styleId="Heading">
    <w:name w:val="Heading"/>
    <w:uiPriority w:val="99"/>
    <w:rsid w:val="004C7417"/>
    <w:pPr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submenu-table">
    <w:name w:val="submenu-table"/>
    <w:basedOn w:val="a0"/>
    <w:uiPriority w:val="99"/>
    <w:rsid w:val="00D96E76"/>
  </w:style>
  <w:style w:type="character" w:customStyle="1" w:styleId="Bodytext">
    <w:name w:val="Body text_"/>
    <w:link w:val="Bodytext1"/>
    <w:uiPriority w:val="99"/>
    <w:locked/>
    <w:rsid w:val="006243B2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243B2"/>
    <w:pPr>
      <w:widowControl w:val="0"/>
      <w:shd w:val="clear" w:color="auto" w:fill="FFFFFF"/>
      <w:spacing w:before="480" w:line="240" w:lineRule="atLeast"/>
      <w:ind w:hanging="300"/>
    </w:pPr>
    <w:rPr>
      <w:rFonts w:ascii="Calibri" w:eastAsia="Calibri" w:hAnsi="Calibri"/>
      <w:sz w:val="26"/>
      <w:szCs w:val="26"/>
      <w:lang/>
    </w:rPr>
  </w:style>
  <w:style w:type="paragraph" w:styleId="2">
    <w:name w:val="Body Text 2"/>
    <w:basedOn w:val="a"/>
    <w:link w:val="20"/>
    <w:rsid w:val="002C62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62EF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D06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06B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D06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06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25</cp:revision>
  <dcterms:created xsi:type="dcterms:W3CDTF">2017-11-29T10:05:00Z</dcterms:created>
  <dcterms:modified xsi:type="dcterms:W3CDTF">2018-04-14T08:00:00Z</dcterms:modified>
</cp:coreProperties>
</file>