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64" w:rsidRPr="000E1FC0" w:rsidRDefault="00DF0E64" w:rsidP="00DF0E64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DF0E64" w:rsidRDefault="00DF0E64" w:rsidP="00DF0E64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АНАТОМИЯ И </w:t>
      </w:r>
      <w:r w:rsidRPr="00DF0E64">
        <w:rPr>
          <w:b/>
          <w:bCs/>
        </w:rPr>
        <w:t xml:space="preserve">ФИЗИОЛОГИЯ РЫБ </w:t>
      </w:r>
    </w:p>
    <w:p w:rsidR="00DF0E64" w:rsidRPr="00EE26BC" w:rsidRDefault="00DF0E64" w:rsidP="00DF0E64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103E7C">
        <w:rPr>
          <w:b/>
          <w:szCs w:val="28"/>
        </w:rPr>
        <w:t xml:space="preserve">35.03.08 «Водные биоресурсы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Направленность (профиль)  </w:t>
      </w:r>
      <w:r w:rsidRPr="00103E7C">
        <w:rPr>
          <w:b/>
          <w:szCs w:val="28"/>
        </w:rPr>
        <w:t xml:space="preserve">– «Управление водными биоресурсами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</w:p>
    <w:p w:rsidR="00FB39E8" w:rsidRDefault="00DF0E64" w:rsidP="00DF0E64">
      <w:pPr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DF0E64" w:rsidRDefault="00DF0E64" w:rsidP="00DF0E64"/>
    <w:p w:rsidR="006C73C9" w:rsidRPr="006C73C9" w:rsidRDefault="00DF0E64" w:rsidP="006C73C9">
      <w:pPr>
        <w:spacing w:line="276" w:lineRule="auto"/>
        <w:ind w:firstLine="851"/>
        <w:rPr>
          <w:b/>
        </w:rPr>
      </w:pPr>
      <w:r w:rsidRPr="00103E7C">
        <w:rPr>
          <w:b/>
          <w:szCs w:val="28"/>
        </w:rPr>
        <w:t>Цель дисциплины</w:t>
      </w:r>
      <w:r>
        <w:rPr>
          <w:b/>
          <w:szCs w:val="28"/>
        </w:rPr>
        <w:t xml:space="preserve"> </w:t>
      </w:r>
      <w:r w:rsidR="006C73C9" w:rsidRPr="006C73C9">
        <w:rPr>
          <w:lang w:eastAsia="en-US"/>
        </w:rPr>
        <w:t>- познакомить студентов с функционированием различных клеток, тканей и органов рыб, а также организма в целом в постоянном взаимодействии его с окружающей средой</w:t>
      </w:r>
    </w:p>
    <w:p w:rsidR="006C73C9" w:rsidRPr="006C73C9" w:rsidRDefault="006C73C9" w:rsidP="006C73C9">
      <w:pPr>
        <w:spacing w:line="276" w:lineRule="auto"/>
        <w:rPr>
          <w:lang w:eastAsia="en-US"/>
        </w:rPr>
      </w:pPr>
      <w:r>
        <w:rPr>
          <w:rFonts w:ascii="Times New Roman CYR" w:hAnsi="Times New Roman CYR" w:cs="Times New Roman CYR"/>
          <w:b/>
          <w:bCs/>
        </w:rPr>
        <w:tab/>
        <w:t xml:space="preserve">Основные задачи дисциплины - </w:t>
      </w:r>
      <w:r w:rsidRPr="006C73C9">
        <w:rPr>
          <w:lang w:eastAsia="en-US"/>
        </w:rPr>
        <w:t xml:space="preserve"> дать необходимые представления о работе различных органов и систем организма с тем, чтобы будущие специалисты могли использовать эти знания в работе ихтиолога-рыбовода</w:t>
      </w:r>
    </w:p>
    <w:p w:rsidR="006C73C9" w:rsidRPr="006C73C9" w:rsidRDefault="006C73C9" w:rsidP="006C73C9">
      <w:pPr>
        <w:spacing w:line="276" w:lineRule="auto"/>
        <w:ind w:firstLine="851"/>
        <w:jc w:val="both"/>
        <w:rPr>
          <w:color w:val="000000"/>
        </w:rPr>
      </w:pPr>
      <w:proofErr w:type="gramStart"/>
      <w:r w:rsidRPr="006C73C9">
        <w:rPr>
          <w:b/>
          <w:bCs/>
          <w:color w:val="000000"/>
        </w:rPr>
        <w:t>Предмет курса</w:t>
      </w:r>
      <w:r w:rsidRPr="006C73C9">
        <w:rPr>
          <w:color w:val="000000"/>
        </w:rPr>
        <w:t xml:space="preserve"> – </w:t>
      </w:r>
      <w:r>
        <w:rPr>
          <w:color w:val="000000"/>
        </w:rPr>
        <w:t>костная</w:t>
      </w:r>
      <w:r w:rsidR="0094670E">
        <w:rPr>
          <w:color w:val="000000"/>
        </w:rPr>
        <w:t xml:space="preserve"> (хрящевая)</w:t>
      </w:r>
      <w:r>
        <w:rPr>
          <w:color w:val="000000"/>
        </w:rPr>
        <w:t xml:space="preserve">, </w:t>
      </w:r>
      <w:r w:rsidRPr="006C73C9">
        <w:rPr>
          <w:color w:val="000000"/>
        </w:rPr>
        <w:t>м</w:t>
      </w:r>
      <w:r>
        <w:rPr>
          <w:color w:val="000000"/>
        </w:rPr>
        <w:t>ышечная системы</w:t>
      </w:r>
      <w:r w:rsidRPr="006C73C9">
        <w:rPr>
          <w:color w:val="000000"/>
        </w:rPr>
        <w:t xml:space="preserve"> и физиология движения рыб; физиология нервной системы и нервная деятельность; органы чувств и рецепция; обмен веществ и энергии; питание и пищеварение; дыхание, кровь, кровообращение, </w:t>
      </w:r>
      <w:proofErr w:type="spellStart"/>
      <w:r w:rsidRPr="006C73C9">
        <w:rPr>
          <w:color w:val="000000"/>
        </w:rPr>
        <w:t>осморегуляция</w:t>
      </w:r>
      <w:proofErr w:type="spellEnd"/>
      <w:r w:rsidRPr="006C73C9">
        <w:rPr>
          <w:color w:val="000000"/>
        </w:rPr>
        <w:t xml:space="preserve"> и выделение; железы внутренней секреции; функции кожного покрова; воспроизводительная система; физиологический практикум.</w:t>
      </w:r>
      <w:proofErr w:type="gramEnd"/>
    </w:p>
    <w:p w:rsidR="00DF0E64" w:rsidRDefault="00DF0E64" w:rsidP="00DF0E64"/>
    <w:p w:rsidR="0006649A" w:rsidRPr="00103E7C" w:rsidRDefault="0006649A" w:rsidP="0006649A">
      <w:pPr>
        <w:spacing w:line="276" w:lineRule="auto"/>
        <w:jc w:val="both"/>
        <w:rPr>
          <w:b/>
          <w:szCs w:val="28"/>
          <w:lang w:eastAsia="x-none"/>
        </w:rPr>
      </w:pPr>
      <w:r w:rsidRPr="00103E7C">
        <w:rPr>
          <w:b/>
          <w:szCs w:val="28"/>
          <w:lang w:eastAsia="x-none"/>
        </w:rPr>
        <w:t>В результате освоения дисциплин студент должен</w:t>
      </w:r>
    </w:p>
    <w:p w:rsidR="0006649A" w:rsidRPr="0006649A" w:rsidRDefault="0006649A" w:rsidP="0006649A">
      <w:pPr>
        <w:spacing w:line="276" w:lineRule="auto"/>
        <w:rPr>
          <w:b/>
          <w:i/>
        </w:rPr>
      </w:pPr>
      <w:r w:rsidRPr="0006649A">
        <w:rPr>
          <w:b/>
          <w:i/>
        </w:rPr>
        <w:t>Знать:</w:t>
      </w:r>
    </w:p>
    <w:p w:rsidR="0006649A" w:rsidRPr="0006649A" w:rsidRDefault="0006649A" w:rsidP="0006649A">
      <w:pPr>
        <w:numPr>
          <w:ilvl w:val="0"/>
          <w:numId w:val="1"/>
        </w:numPr>
        <w:spacing w:line="276" w:lineRule="auto"/>
      </w:pPr>
      <w:r w:rsidRPr="0006649A">
        <w:t>биологию и особенности промысла основных объектов рыболовства и рыбоводства, их экологию;</w:t>
      </w:r>
    </w:p>
    <w:p w:rsidR="0006649A" w:rsidRPr="0006649A" w:rsidRDefault="0006649A" w:rsidP="0006649A">
      <w:pPr>
        <w:numPr>
          <w:ilvl w:val="0"/>
          <w:numId w:val="1"/>
        </w:numPr>
        <w:spacing w:line="276" w:lineRule="auto"/>
      </w:pPr>
      <w:r>
        <w:t xml:space="preserve">анатомию и </w:t>
      </w:r>
      <w:r w:rsidRPr="0006649A">
        <w:t>физиологию различных органов  и систем рыб;</w:t>
      </w:r>
    </w:p>
    <w:p w:rsidR="0006649A" w:rsidRPr="0006649A" w:rsidRDefault="0006649A" w:rsidP="0006649A">
      <w:pPr>
        <w:numPr>
          <w:ilvl w:val="0"/>
          <w:numId w:val="1"/>
        </w:numPr>
        <w:spacing w:line="276" w:lineRule="auto"/>
      </w:pPr>
      <w:r w:rsidRPr="0006649A">
        <w:t>многообразие функций организма рыбы</w:t>
      </w:r>
      <w:r>
        <w:t>;</w:t>
      </w:r>
    </w:p>
    <w:p w:rsidR="0006649A" w:rsidRPr="0006649A" w:rsidRDefault="0006649A" w:rsidP="0006649A">
      <w:pPr>
        <w:numPr>
          <w:ilvl w:val="0"/>
          <w:numId w:val="1"/>
        </w:numPr>
        <w:spacing w:line="276" w:lineRule="auto"/>
      </w:pPr>
      <w:r w:rsidRPr="0006649A">
        <w:t>иметь понятие о работе центральной нервной системы, обеспечивающей функционирование организма как единого целого и способствующей приспособлению его к  изменяющейся внешней среде.</w:t>
      </w:r>
    </w:p>
    <w:p w:rsidR="0006649A" w:rsidRPr="0006649A" w:rsidRDefault="0006649A" w:rsidP="0006649A">
      <w:pPr>
        <w:spacing w:line="276" w:lineRule="auto"/>
        <w:rPr>
          <w:i/>
        </w:rPr>
      </w:pPr>
      <w:r w:rsidRPr="0006649A">
        <w:rPr>
          <w:b/>
          <w:i/>
        </w:rPr>
        <w:t>Уметь</w:t>
      </w:r>
      <w:r w:rsidRPr="0006649A">
        <w:rPr>
          <w:i/>
        </w:rPr>
        <w:t>:</w:t>
      </w:r>
    </w:p>
    <w:p w:rsidR="0006649A" w:rsidRPr="0006649A" w:rsidRDefault="0006649A" w:rsidP="0006649A">
      <w:pPr>
        <w:numPr>
          <w:ilvl w:val="0"/>
          <w:numId w:val="4"/>
        </w:numPr>
        <w:spacing w:line="276" w:lineRule="auto"/>
      </w:pPr>
      <w:r w:rsidRPr="0006649A">
        <w:t>различать органы, системы органов, ткани гидробионтов</w:t>
      </w:r>
      <w:r>
        <w:t>;</w:t>
      </w:r>
    </w:p>
    <w:p w:rsidR="0006649A" w:rsidRPr="0006649A" w:rsidRDefault="0006649A" w:rsidP="0006649A">
      <w:pPr>
        <w:numPr>
          <w:ilvl w:val="0"/>
          <w:numId w:val="4"/>
        </w:numPr>
        <w:spacing w:line="276" w:lineRule="auto"/>
      </w:pPr>
      <w:r w:rsidRPr="0006649A">
        <w:t>определять функции органов и систем органов гидробионтов</w:t>
      </w:r>
      <w:bookmarkStart w:id="0" w:name="_GoBack"/>
      <w:bookmarkEnd w:id="0"/>
    </w:p>
    <w:p w:rsidR="0006649A" w:rsidRDefault="0006649A" w:rsidP="0006649A">
      <w:pPr>
        <w:spacing w:line="276" w:lineRule="auto"/>
        <w:rPr>
          <w:b/>
        </w:rPr>
      </w:pPr>
    </w:p>
    <w:p w:rsidR="0006649A" w:rsidRPr="0006649A" w:rsidRDefault="0006649A" w:rsidP="0006649A">
      <w:pPr>
        <w:spacing w:line="276" w:lineRule="auto"/>
        <w:rPr>
          <w:i/>
        </w:rPr>
      </w:pPr>
      <w:r w:rsidRPr="0006649A">
        <w:rPr>
          <w:b/>
          <w:i/>
        </w:rPr>
        <w:t>Владеть</w:t>
      </w:r>
      <w:r w:rsidRPr="0006649A">
        <w:rPr>
          <w:i/>
        </w:rPr>
        <w:t>:</w:t>
      </w:r>
    </w:p>
    <w:p w:rsidR="0006649A" w:rsidRPr="0006649A" w:rsidRDefault="0006649A" w:rsidP="0006649A">
      <w:pPr>
        <w:numPr>
          <w:ilvl w:val="0"/>
          <w:numId w:val="2"/>
        </w:numPr>
        <w:spacing w:line="276" w:lineRule="auto"/>
      </w:pPr>
      <w:r w:rsidRPr="0006649A">
        <w:t>методами определения рыб разных систематических групп;</w:t>
      </w:r>
    </w:p>
    <w:p w:rsidR="0006649A" w:rsidRPr="0006649A" w:rsidRDefault="0006649A" w:rsidP="0006649A">
      <w:pPr>
        <w:numPr>
          <w:ilvl w:val="0"/>
          <w:numId w:val="2"/>
        </w:numPr>
        <w:spacing w:line="276" w:lineRule="auto"/>
      </w:pPr>
      <w:r w:rsidRPr="0006649A">
        <w:t>методами научных исследований в области водных биоресурсов;</w:t>
      </w:r>
    </w:p>
    <w:p w:rsidR="0006649A" w:rsidRPr="0006649A" w:rsidRDefault="0006649A" w:rsidP="0006649A">
      <w:pPr>
        <w:numPr>
          <w:ilvl w:val="0"/>
          <w:numId w:val="2"/>
        </w:numPr>
        <w:spacing w:line="276" w:lineRule="auto"/>
      </w:pPr>
      <w:r w:rsidRPr="0006649A">
        <w:t>методами биологического обоснования акклиматизации, искусственного воспроизводства и выращивания</w:t>
      </w:r>
      <w:r>
        <w:t>.</w:t>
      </w:r>
    </w:p>
    <w:p w:rsidR="0006649A" w:rsidRPr="0006649A" w:rsidRDefault="0006649A" w:rsidP="0006649A">
      <w:pPr>
        <w:spacing w:line="276" w:lineRule="auto"/>
        <w:rPr>
          <w:b/>
          <w:i/>
        </w:rPr>
      </w:pPr>
      <w:r w:rsidRPr="0006649A">
        <w:rPr>
          <w:b/>
          <w:i/>
        </w:rPr>
        <w:t xml:space="preserve">Иметь представление: </w:t>
      </w:r>
    </w:p>
    <w:p w:rsidR="0006649A" w:rsidRPr="0006649A" w:rsidRDefault="0006649A" w:rsidP="0006649A">
      <w:pPr>
        <w:numPr>
          <w:ilvl w:val="0"/>
          <w:numId w:val="3"/>
        </w:numPr>
        <w:spacing w:line="276" w:lineRule="auto"/>
      </w:pPr>
      <w:r w:rsidRPr="0006649A">
        <w:t xml:space="preserve">о </w:t>
      </w:r>
      <w:proofErr w:type="gramStart"/>
      <w:r w:rsidRPr="0006649A">
        <w:t>рациональном</w:t>
      </w:r>
      <w:proofErr w:type="gramEnd"/>
      <w:r w:rsidRPr="0006649A">
        <w:t xml:space="preserve"> кормления рыб для составления полноценных рационов</w:t>
      </w:r>
      <w:r>
        <w:t>;</w:t>
      </w:r>
    </w:p>
    <w:p w:rsidR="0006649A" w:rsidRPr="0006649A" w:rsidRDefault="0006649A" w:rsidP="0006649A">
      <w:pPr>
        <w:numPr>
          <w:ilvl w:val="0"/>
          <w:numId w:val="3"/>
        </w:numPr>
        <w:spacing w:line="276" w:lineRule="auto"/>
      </w:pPr>
      <w:r w:rsidRPr="0006649A">
        <w:t>о стимуляции созревания половых функций</w:t>
      </w:r>
      <w:r>
        <w:t>;</w:t>
      </w:r>
    </w:p>
    <w:p w:rsidR="0006649A" w:rsidRPr="0006649A" w:rsidRDefault="0006649A" w:rsidP="0006649A">
      <w:pPr>
        <w:numPr>
          <w:ilvl w:val="0"/>
          <w:numId w:val="3"/>
        </w:numPr>
        <w:spacing w:line="276" w:lineRule="auto"/>
        <w:rPr>
          <w:b/>
        </w:rPr>
      </w:pPr>
      <w:r w:rsidRPr="0006649A">
        <w:t>о современных методах борьб</w:t>
      </w:r>
      <w:r>
        <w:t>ы с болезнями и токсикозами рыб;</w:t>
      </w:r>
    </w:p>
    <w:p w:rsidR="0006649A" w:rsidRPr="0006649A" w:rsidRDefault="0006649A" w:rsidP="0006649A">
      <w:pPr>
        <w:numPr>
          <w:ilvl w:val="0"/>
          <w:numId w:val="3"/>
        </w:numPr>
        <w:spacing w:line="276" w:lineRule="auto"/>
        <w:rPr>
          <w:b/>
        </w:rPr>
      </w:pPr>
      <w:r w:rsidRPr="0006649A">
        <w:t xml:space="preserve">о современных методах исследования состояния объектов </w:t>
      </w:r>
      <w:proofErr w:type="spellStart"/>
      <w:r w:rsidRPr="0006649A">
        <w:t>аквакультуры</w:t>
      </w:r>
      <w:proofErr w:type="spellEnd"/>
      <w:r w:rsidRPr="0006649A">
        <w:t xml:space="preserve"> и среды их обитания.</w:t>
      </w:r>
    </w:p>
    <w:p w:rsidR="00DF0E64" w:rsidRDefault="00DF0E64" w:rsidP="0006649A">
      <w:pPr>
        <w:spacing w:line="276" w:lineRule="auto"/>
      </w:pPr>
    </w:p>
    <w:p w:rsidR="0094670E" w:rsidRDefault="0094670E" w:rsidP="0094670E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(темы):</w:t>
      </w:r>
    </w:p>
    <w:p w:rsidR="0094670E" w:rsidRDefault="0094670E" w:rsidP="0094670E">
      <w:pPr>
        <w:spacing w:line="276" w:lineRule="auto"/>
      </w:pPr>
      <w:r w:rsidRPr="0094670E">
        <w:rPr>
          <w:b/>
        </w:rPr>
        <w:t>Тема 1.</w:t>
      </w:r>
      <w:r>
        <w:t xml:space="preserve"> Вводная лекция. Цель и задачи курса. Объекты исследований. Географическое распространение рыб</w:t>
      </w:r>
    </w:p>
    <w:p w:rsidR="0094670E" w:rsidRDefault="0094670E" w:rsidP="0094670E">
      <w:pPr>
        <w:spacing w:line="276" w:lineRule="auto"/>
      </w:pPr>
    </w:p>
    <w:p w:rsidR="0094670E" w:rsidRDefault="00DC4FC1" w:rsidP="0094670E">
      <w:pPr>
        <w:spacing w:line="276" w:lineRule="auto"/>
      </w:pPr>
      <w:r>
        <w:rPr>
          <w:b/>
        </w:rPr>
        <w:t>Тема 2</w:t>
      </w:r>
      <w:r w:rsidR="0094670E" w:rsidRPr="0094670E">
        <w:rPr>
          <w:b/>
        </w:rPr>
        <w:t>.</w:t>
      </w:r>
      <w:r w:rsidR="0094670E">
        <w:t xml:space="preserve"> </w:t>
      </w:r>
      <w:proofErr w:type="spellStart"/>
      <w:r w:rsidR="0094670E">
        <w:t>Осморегуляция</w:t>
      </w:r>
      <w:proofErr w:type="spellEnd"/>
      <w:r w:rsidR="0094670E">
        <w:t>. Роль почек и ЖКТ в водно-солевом обмене рыб</w:t>
      </w:r>
    </w:p>
    <w:p w:rsidR="0094670E" w:rsidRDefault="00DC4FC1" w:rsidP="0094670E">
      <w:pPr>
        <w:spacing w:line="276" w:lineRule="auto"/>
      </w:pPr>
      <w:r>
        <w:rPr>
          <w:b/>
        </w:rPr>
        <w:t>Тема 3</w:t>
      </w:r>
      <w:r w:rsidR="0094670E" w:rsidRPr="0094670E">
        <w:rPr>
          <w:b/>
        </w:rPr>
        <w:t>.</w:t>
      </w:r>
      <w:r w:rsidR="0094670E">
        <w:t xml:space="preserve"> </w:t>
      </w:r>
      <w:r>
        <w:t xml:space="preserve">Костная (хрящевая), </w:t>
      </w:r>
      <w:r w:rsidR="0094670E">
        <w:t>Мышечная система, плавание</w:t>
      </w:r>
    </w:p>
    <w:p w:rsidR="0094670E" w:rsidRDefault="00DC4FC1" w:rsidP="0094670E">
      <w:pPr>
        <w:spacing w:line="276" w:lineRule="auto"/>
        <w:rPr>
          <w:color w:val="000000"/>
          <w:lang w:eastAsia="en-US"/>
        </w:rPr>
      </w:pPr>
      <w:r>
        <w:rPr>
          <w:b/>
        </w:rPr>
        <w:t>Тема 4</w:t>
      </w:r>
      <w:r w:rsidR="0094670E" w:rsidRPr="0094670E">
        <w:rPr>
          <w:b/>
        </w:rPr>
        <w:t>.</w:t>
      </w:r>
      <w:r w:rsidR="0094670E">
        <w:t xml:space="preserve"> </w:t>
      </w:r>
      <w:r w:rsidR="0094670E" w:rsidRPr="002B06BF">
        <w:rPr>
          <w:color w:val="000000"/>
          <w:lang w:eastAsia="en-US"/>
        </w:rPr>
        <w:t xml:space="preserve">Кровообращение, </w:t>
      </w:r>
      <w:proofErr w:type="spellStart"/>
      <w:r w:rsidR="0094670E" w:rsidRPr="002B06BF">
        <w:rPr>
          <w:color w:val="000000"/>
          <w:lang w:eastAsia="en-US"/>
        </w:rPr>
        <w:t>осморегуляция</w:t>
      </w:r>
      <w:proofErr w:type="spellEnd"/>
      <w:r w:rsidR="0094670E" w:rsidRPr="002B06BF">
        <w:rPr>
          <w:color w:val="000000"/>
          <w:lang w:eastAsia="en-US"/>
        </w:rPr>
        <w:t xml:space="preserve"> и выделение</w:t>
      </w:r>
    </w:p>
    <w:p w:rsidR="0094670E" w:rsidRDefault="0094670E" w:rsidP="0094670E">
      <w:pPr>
        <w:spacing w:line="276" w:lineRule="auto"/>
      </w:pPr>
      <w:r w:rsidRPr="0094670E">
        <w:rPr>
          <w:b/>
        </w:rPr>
        <w:t xml:space="preserve">Тема </w:t>
      </w:r>
      <w:r w:rsidR="00DC4FC1">
        <w:rPr>
          <w:b/>
        </w:rPr>
        <w:t>5</w:t>
      </w:r>
      <w:r w:rsidRPr="0094670E">
        <w:rPr>
          <w:b/>
        </w:rPr>
        <w:t>.</w:t>
      </w:r>
      <w:r>
        <w:t xml:space="preserve"> </w:t>
      </w:r>
      <w:r w:rsidRPr="002B06BF">
        <w:rPr>
          <w:color w:val="000000"/>
          <w:lang w:eastAsia="en-US"/>
        </w:rPr>
        <w:t>Функции кожного покрова</w:t>
      </w:r>
    </w:p>
    <w:p w:rsidR="0094670E" w:rsidRDefault="00DC4FC1" w:rsidP="0094670E">
      <w:pPr>
        <w:spacing w:line="276" w:lineRule="auto"/>
      </w:pPr>
      <w:r>
        <w:rPr>
          <w:b/>
        </w:rPr>
        <w:t>Тема 6</w:t>
      </w:r>
      <w:r w:rsidR="0094670E" w:rsidRPr="0094670E">
        <w:rPr>
          <w:b/>
        </w:rPr>
        <w:t>.</w:t>
      </w:r>
      <w:r w:rsidR="0094670E">
        <w:t xml:space="preserve"> Электрические явления в организме рыб</w:t>
      </w:r>
    </w:p>
    <w:p w:rsidR="0094670E" w:rsidRDefault="00DC4FC1" w:rsidP="0094670E">
      <w:pPr>
        <w:spacing w:line="276" w:lineRule="auto"/>
      </w:pPr>
      <w:r>
        <w:rPr>
          <w:b/>
        </w:rPr>
        <w:t>Тема 7</w:t>
      </w:r>
      <w:r w:rsidR="0094670E" w:rsidRPr="0094670E">
        <w:rPr>
          <w:b/>
        </w:rPr>
        <w:t>.</w:t>
      </w:r>
      <w:r w:rsidR="0094670E">
        <w:t xml:space="preserve"> Физиология нервной системы и нервная деятельность. Органы чувств и рецепция</w:t>
      </w:r>
    </w:p>
    <w:p w:rsidR="0094670E" w:rsidRDefault="0094670E" w:rsidP="0094670E">
      <w:pPr>
        <w:spacing w:line="276" w:lineRule="auto"/>
      </w:pPr>
      <w:r>
        <w:t xml:space="preserve"> </w:t>
      </w:r>
      <w:r w:rsidR="00DC4FC1">
        <w:rPr>
          <w:b/>
        </w:rPr>
        <w:t>Тема 8</w:t>
      </w:r>
      <w:r w:rsidRPr="0094670E">
        <w:rPr>
          <w:b/>
        </w:rPr>
        <w:t>.</w:t>
      </w:r>
      <w:r>
        <w:t xml:space="preserve"> Обмен веществ и энергии. Физиология дыхания</w:t>
      </w:r>
    </w:p>
    <w:p w:rsidR="0094670E" w:rsidRDefault="0094670E" w:rsidP="0094670E">
      <w:pPr>
        <w:spacing w:line="276" w:lineRule="auto"/>
      </w:pPr>
      <w:r w:rsidRPr="0094670E">
        <w:rPr>
          <w:b/>
        </w:rPr>
        <w:t xml:space="preserve">Тема </w:t>
      </w:r>
      <w:r w:rsidR="00DC4FC1">
        <w:rPr>
          <w:b/>
        </w:rPr>
        <w:t>9</w:t>
      </w:r>
      <w:r w:rsidRPr="0094670E">
        <w:rPr>
          <w:b/>
        </w:rPr>
        <w:t>.</w:t>
      </w:r>
      <w:r>
        <w:t xml:space="preserve"> Питание и пищеварение</w:t>
      </w:r>
    </w:p>
    <w:p w:rsidR="0094670E" w:rsidRDefault="0094670E" w:rsidP="0094670E">
      <w:pPr>
        <w:spacing w:line="276" w:lineRule="auto"/>
      </w:pPr>
      <w:r w:rsidRPr="0094670E">
        <w:rPr>
          <w:b/>
        </w:rPr>
        <w:t>Тема 1</w:t>
      </w:r>
      <w:r w:rsidR="00DC4FC1">
        <w:rPr>
          <w:b/>
        </w:rPr>
        <w:t>0</w:t>
      </w:r>
      <w:r w:rsidRPr="0094670E">
        <w:rPr>
          <w:b/>
        </w:rPr>
        <w:t>.</w:t>
      </w:r>
      <w:r>
        <w:t xml:space="preserve"> Воспроизводительная система рыб.</w:t>
      </w:r>
    </w:p>
    <w:p w:rsidR="0094670E" w:rsidRDefault="0094670E" w:rsidP="0094670E">
      <w:pPr>
        <w:spacing w:line="276" w:lineRule="auto"/>
      </w:pPr>
      <w:r w:rsidRPr="0094670E">
        <w:rPr>
          <w:b/>
        </w:rPr>
        <w:t>Тема 1</w:t>
      </w:r>
      <w:r w:rsidR="00DC4FC1">
        <w:rPr>
          <w:b/>
        </w:rPr>
        <w:t>1</w:t>
      </w:r>
      <w:r w:rsidRPr="0094670E">
        <w:rPr>
          <w:b/>
        </w:rPr>
        <w:t>.</w:t>
      </w:r>
      <w:r>
        <w:t xml:space="preserve">  Использование знаний физиологии рыб в </w:t>
      </w:r>
      <w:proofErr w:type="spellStart"/>
      <w:r>
        <w:t>аквакультуре</w:t>
      </w:r>
      <w:proofErr w:type="spellEnd"/>
      <w:r>
        <w:t xml:space="preserve"> и рыбном промысле</w:t>
      </w:r>
    </w:p>
    <w:sectPr w:rsidR="0094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C0C"/>
    <w:multiLevelType w:val="hybridMultilevel"/>
    <w:tmpl w:val="6C4630BC"/>
    <w:lvl w:ilvl="0" w:tplc="47A4E6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62354"/>
    <w:multiLevelType w:val="hybridMultilevel"/>
    <w:tmpl w:val="1FB6F004"/>
    <w:lvl w:ilvl="0" w:tplc="47A4E6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30E7C"/>
    <w:multiLevelType w:val="hybridMultilevel"/>
    <w:tmpl w:val="9F4EF522"/>
    <w:lvl w:ilvl="0" w:tplc="47A4E6D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9B75F0"/>
    <w:multiLevelType w:val="hybridMultilevel"/>
    <w:tmpl w:val="9B4C3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64"/>
    <w:rsid w:val="0006649A"/>
    <w:rsid w:val="00470C20"/>
    <w:rsid w:val="00543E6B"/>
    <w:rsid w:val="006C73C9"/>
    <w:rsid w:val="006D5BAA"/>
    <w:rsid w:val="007542D6"/>
    <w:rsid w:val="0094670E"/>
    <w:rsid w:val="00DC4FC1"/>
    <w:rsid w:val="00DF0E64"/>
    <w:rsid w:val="00E037F7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Леонидовна Рохлова</cp:lastModifiedBy>
  <cp:revision>8</cp:revision>
  <dcterms:created xsi:type="dcterms:W3CDTF">2018-06-08T16:10:00Z</dcterms:created>
  <dcterms:modified xsi:type="dcterms:W3CDTF">2018-07-02T09:44:00Z</dcterms:modified>
</cp:coreProperties>
</file>