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9A" w:rsidRPr="00117CB6" w:rsidRDefault="00E87F9A" w:rsidP="00117CB6">
      <w:pPr>
        <w:jc w:val="center"/>
        <w:rPr>
          <w:b/>
        </w:rPr>
      </w:pPr>
      <w:r w:rsidRPr="00117CB6">
        <w:rPr>
          <w:b/>
        </w:rPr>
        <w:t>Аннотация к рабочей программе дисциплины</w:t>
      </w:r>
    </w:p>
    <w:p w:rsidR="00E87F9A" w:rsidRPr="00117CB6" w:rsidRDefault="00DF3947" w:rsidP="00117CB6">
      <w:pPr>
        <w:jc w:val="center"/>
        <w:rPr>
          <w:b/>
          <w:bCs/>
        </w:rPr>
      </w:pPr>
      <w:r>
        <w:rPr>
          <w:b/>
          <w:bCs/>
        </w:rPr>
        <w:t>КОМПАРАТИВИСТИКА</w:t>
      </w:r>
    </w:p>
    <w:p w:rsidR="00E87F9A" w:rsidRPr="00117CB6" w:rsidRDefault="00E87F9A" w:rsidP="00117CB6">
      <w:pPr>
        <w:jc w:val="center"/>
        <w:rPr>
          <w:b/>
        </w:rPr>
      </w:pPr>
      <w:r w:rsidRPr="00117CB6">
        <w:rPr>
          <w:bCs/>
        </w:rPr>
        <w:t xml:space="preserve">Направление подготовки </w:t>
      </w:r>
      <w:r w:rsidR="00117CB6">
        <w:rPr>
          <w:b/>
        </w:rPr>
        <w:t xml:space="preserve">45.03.01 – </w:t>
      </w:r>
      <w:r w:rsidRPr="00117CB6">
        <w:rPr>
          <w:b/>
        </w:rPr>
        <w:t>Ф</w:t>
      </w:r>
      <w:r w:rsidR="00117CB6">
        <w:rPr>
          <w:b/>
        </w:rPr>
        <w:t>илология</w:t>
      </w:r>
    </w:p>
    <w:p w:rsidR="00E87F9A" w:rsidRPr="00117CB6" w:rsidRDefault="00E87F9A" w:rsidP="00117CB6">
      <w:pPr>
        <w:jc w:val="center"/>
        <w:rPr>
          <w:b/>
        </w:rPr>
      </w:pPr>
      <w:r w:rsidRPr="00117CB6">
        <w:t xml:space="preserve">Направленность (профиль) – </w:t>
      </w:r>
      <w:r w:rsidRPr="00117CB6">
        <w:rPr>
          <w:b/>
        </w:rPr>
        <w:t>Отечественная филология</w:t>
      </w:r>
    </w:p>
    <w:p w:rsidR="00E87F9A" w:rsidRPr="00DF3947" w:rsidRDefault="00E87F9A" w:rsidP="00117CB6">
      <w:pPr>
        <w:jc w:val="center"/>
        <w:rPr>
          <w:b/>
        </w:rPr>
      </w:pPr>
      <w:r w:rsidRPr="00DF3947">
        <w:t>Квалификация выпускника</w:t>
      </w:r>
      <w:r w:rsidRPr="00DF3947">
        <w:rPr>
          <w:b/>
        </w:rPr>
        <w:t xml:space="preserve"> - бакалавр</w:t>
      </w:r>
    </w:p>
    <w:p w:rsidR="00E87F9A" w:rsidRPr="00DF3947" w:rsidRDefault="00E87F9A" w:rsidP="00117CB6">
      <w:pPr>
        <w:jc w:val="center"/>
        <w:rPr>
          <w:b/>
        </w:rPr>
      </w:pPr>
    </w:p>
    <w:p w:rsidR="00E87F9A" w:rsidRPr="00117CB6" w:rsidRDefault="00E87F9A" w:rsidP="00117CB6">
      <w:pPr>
        <w:jc w:val="both"/>
      </w:pPr>
      <w:r w:rsidRPr="00DF3947">
        <w:rPr>
          <w:b/>
        </w:rPr>
        <w:t xml:space="preserve">Цель </w:t>
      </w:r>
      <w:r w:rsidR="004455E8" w:rsidRPr="00DF3947">
        <w:rPr>
          <w:b/>
        </w:rPr>
        <w:t>дисциплины</w:t>
      </w:r>
      <w:r w:rsidR="00DF3947">
        <w:rPr>
          <w:b/>
        </w:rPr>
        <w:t xml:space="preserve"> – </w:t>
      </w:r>
      <w:r w:rsidR="00DF3947" w:rsidRPr="00DF3947">
        <w:t>ф</w:t>
      </w:r>
      <w:r w:rsidRPr="00117CB6">
        <w:t xml:space="preserve">ормирование целостного представления о методах компаративистики как лингвистической науки, а также навыков самостоятельной научно-исследовательской деятельности в сфере компаративистского изучения языков; знакомство с современными проблемами сравнительно-исторического изучения языков различных семей. </w:t>
      </w:r>
    </w:p>
    <w:p w:rsidR="00E87F9A" w:rsidRPr="00117CB6" w:rsidRDefault="00E87F9A" w:rsidP="00117CB6">
      <w:pPr>
        <w:pStyle w:val="a3"/>
        <w:spacing w:after="0"/>
        <w:ind w:left="0"/>
        <w:jc w:val="both"/>
      </w:pPr>
    </w:p>
    <w:p w:rsidR="00E87F9A" w:rsidRPr="00117CB6" w:rsidRDefault="00E87F9A" w:rsidP="00117CB6">
      <w:pPr>
        <w:tabs>
          <w:tab w:val="left" w:pos="5946"/>
        </w:tabs>
        <w:jc w:val="both"/>
        <w:rPr>
          <w:b/>
          <w:bCs/>
        </w:rPr>
      </w:pPr>
      <w:r w:rsidRPr="00117CB6">
        <w:rPr>
          <w:b/>
        </w:rPr>
        <w:t>Основные задачи дисциплины</w:t>
      </w:r>
      <w:r w:rsidRPr="00117CB6">
        <w:rPr>
          <w:b/>
          <w:bCs/>
        </w:rPr>
        <w:t>:</w:t>
      </w:r>
      <w:r w:rsidRPr="00117CB6">
        <w:rPr>
          <w:b/>
          <w:bCs/>
        </w:rPr>
        <w:tab/>
      </w:r>
    </w:p>
    <w:p w:rsidR="00505C54" w:rsidRPr="00117CB6" w:rsidRDefault="00505C54" w:rsidP="00117CB6">
      <w:pPr>
        <w:pStyle w:val="a6"/>
        <w:numPr>
          <w:ilvl w:val="1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117CB6">
        <w:rPr>
          <w:color w:val="000000"/>
        </w:rPr>
        <w:t xml:space="preserve">раскрыть общие закономерности возникновения и развития компаративистского изучения языков; </w:t>
      </w:r>
    </w:p>
    <w:p w:rsidR="00505C54" w:rsidRPr="00117CB6" w:rsidRDefault="00505C54" w:rsidP="00117CB6">
      <w:pPr>
        <w:pStyle w:val="a6"/>
        <w:numPr>
          <w:ilvl w:val="1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117CB6">
        <w:rPr>
          <w:color w:val="000000"/>
        </w:rPr>
        <w:t xml:space="preserve">определить основные цели и задачи лингвистической компаративистики; </w:t>
      </w:r>
    </w:p>
    <w:p w:rsidR="00505C54" w:rsidRDefault="00505C54" w:rsidP="00117CB6">
      <w:pPr>
        <w:pStyle w:val="a6"/>
        <w:numPr>
          <w:ilvl w:val="1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117CB6">
        <w:rPr>
          <w:color w:val="000000"/>
        </w:rPr>
        <w:t>рассмотреть основные методы сравнительно-исторического изучения языков;</w:t>
      </w:r>
    </w:p>
    <w:p w:rsidR="00E87F9A" w:rsidRPr="00DF3947" w:rsidRDefault="00505C54" w:rsidP="00DF3947">
      <w:pPr>
        <w:pStyle w:val="a6"/>
        <w:numPr>
          <w:ilvl w:val="1"/>
          <w:numId w:val="7"/>
        </w:numPr>
        <w:spacing w:before="0" w:after="0"/>
        <w:ind w:left="0" w:firstLine="0"/>
        <w:jc w:val="both"/>
        <w:rPr>
          <w:color w:val="000000"/>
        </w:rPr>
      </w:pPr>
      <w:r w:rsidRPr="00DF3947">
        <w:rPr>
          <w:color w:val="000000"/>
        </w:rPr>
        <w:t xml:space="preserve">рассмотреть современные направления лингвистического компаративизма. </w:t>
      </w:r>
    </w:p>
    <w:p w:rsidR="00117CB6" w:rsidRDefault="00117CB6" w:rsidP="00117CB6">
      <w:pPr>
        <w:pStyle w:val="20"/>
        <w:spacing w:after="0" w:line="240" w:lineRule="auto"/>
        <w:jc w:val="both"/>
        <w:rPr>
          <w:b/>
        </w:rPr>
      </w:pPr>
    </w:p>
    <w:p w:rsidR="00E87F9A" w:rsidRPr="00117CB6" w:rsidRDefault="00BC62D8" w:rsidP="00117CB6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 xml:space="preserve">В результате освоения дисциплины студент </w:t>
      </w:r>
      <w:bookmarkStart w:id="0" w:name="_GoBack"/>
      <w:bookmarkEnd w:id="0"/>
      <w:r w:rsidR="00E87F9A" w:rsidRPr="00117CB6">
        <w:rPr>
          <w:b/>
        </w:rPr>
        <w:t>должен</w:t>
      </w:r>
    </w:p>
    <w:p w:rsidR="00E87F9A" w:rsidRPr="00117CB6" w:rsidRDefault="00E87F9A" w:rsidP="00117CB6">
      <w:pPr>
        <w:pStyle w:val="20"/>
        <w:spacing w:after="0" w:line="240" w:lineRule="auto"/>
        <w:jc w:val="both"/>
        <w:rPr>
          <w:u w:val="single"/>
        </w:rPr>
      </w:pPr>
      <w:r w:rsidRPr="00117CB6">
        <w:rPr>
          <w:u w:val="single"/>
        </w:rPr>
        <w:t>Знать:</w:t>
      </w:r>
    </w:p>
    <w:p w:rsidR="00505C54" w:rsidRPr="00117CB6" w:rsidRDefault="00505C54" w:rsidP="00117CB6">
      <w:pPr>
        <w:pStyle w:val="4"/>
        <w:numPr>
          <w:ilvl w:val="0"/>
          <w:numId w:val="8"/>
        </w:numPr>
        <w:ind w:left="0" w:firstLine="0"/>
        <w:jc w:val="both"/>
        <w:rPr>
          <w:b/>
        </w:rPr>
      </w:pPr>
      <w:r w:rsidRPr="00117CB6">
        <w:t xml:space="preserve">решать методические и лингвистические задачи, вытекающие из компаративного анализа родного и иностранного языка; </w:t>
      </w:r>
    </w:p>
    <w:p w:rsidR="00505C54" w:rsidRPr="00117CB6" w:rsidRDefault="00505C54" w:rsidP="00117CB6">
      <w:pPr>
        <w:pStyle w:val="4"/>
        <w:numPr>
          <w:ilvl w:val="0"/>
          <w:numId w:val="8"/>
        </w:numPr>
        <w:ind w:left="0" w:firstLine="0"/>
        <w:jc w:val="both"/>
        <w:rPr>
          <w:b/>
        </w:rPr>
      </w:pPr>
      <w:r w:rsidRPr="00117CB6">
        <w:t xml:space="preserve">сопоставлять основные понятия и задачи компаративного изучения языков; </w:t>
      </w:r>
    </w:p>
    <w:p w:rsidR="00505C54" w:rsidRPr="00117CB6" w:rsidRDefault="00505C54" w:rsidP="00117CB6">
      <w:pPr>
        <w:pStyle w:val="4"/>
        <w:numPr>
          <w:ilvl w:val="0"/>
          <w:numId w:val="8"/>
        </w:numPr>
        <w:ind w:left="0" w:firstLine="0"/>
        <w:jc w:val="both"/>
        <w:rPr>
          <w:b/>
        </w:rPr>
      </w:pPr>
      <w:r w:rsidRPr="00117CB6">
        <w:t>основные проблемы</w:t>
      </w:r>
      <w:r w:rsidR="00DF3947">
        <w:t xml:space="preserve"> сравнительного изучения языков;</w:t>
      </w:r>
      <w:r w:rsidRPr="00117CB6">
        <w:t xml:space="preserve"> </w:t>
      </w:r>
    </w:p>
    <w:p w:rsidR="00E87F9A" w:rsidRPr="00117CB6" w:rsidRDefault="00E87F9A" w:rsidP="00117CB6">
      <w:pPr>
        <w:jc w:val="both"/>
        <w:rPr>
          <w:u w:val="single"/>
        </w:rPr>
      </w:pPr>
      <w:r w:rsidRPr="00117CB6">
        <w:rPr>
          <w:u w:val="single"/>
        </w:rPr>
        <w:t>Уметь:</w:t>
      </w:r>
    </w:p>
    <w:p w:rsidR="00505C54" w:rsidRPr="00117CB6" w:rsidRDefault="00505C54" w:rsidP="00117CB6">
      <w:pPr>
        <w:pStyle w:val="4"/>
        <w:numPr>
          <w:ilvl w:val="0"/>
          <w:numId w:val="13"/>
        </w:numPr>
        <w:ind w:left="0" w:firstLine="0"/>
        <w:jc w:val="both"/>
        <w:rPr>
          <w:b/>
        </w:rPr>
      </w:pPr>
      <w:r w:rsidRPr="00117CB6">
        <w:t xml:space="preserve">сравнивать лингвистические явления по уровням языка; </w:t>
      </w:r>
    </w:p>
    <w:p w:rsidR="00505C54" w:rsidRPr="00117CB6" w:rsidRDefault="00505C54" w:rsidP="00117CB6">
      <w:pPr>
        <w:pStyle w:val="4"/>
        <w:numPr>
          <w:ilvl w:val="0"/>
          <w:numId w:val="13"/>
        </w:numPr>
        <w:ind w:left="0" w:firstLine="0"/>
        <w:jc w:val="both"/>
        <w:rPr>
          <w:b/>
        </w:rPr>
      </w:pPr>
      <w:r w:rsidRPr="00117CB6">
        <w:t xml:space="preserve">осуществлять переводческий анализ текста: характеризовать состав лексики, анализировать морфологический состав слова и определять тип и способ словообразования; находить адекватный способы перевода эквивалентной и </w:t>
      </w:r>
      <w:proofErr w:type="spellStart"/>
      <w:r w:rsidRPr="00117CB6">
        <w:t>безэквивалентной</w:t>
      </w:r>
      <w:proofErr w:type="spellEnd"/>
      <w:r w:rsidRPr="00117CB6">
        <w:t xml:space="preserve"> лексики, адекватно переводить разнообразные синтаксические конструкции; </w:t>
      </w:r>
    </w:p>
    <w:p w:rsidR="00505C54" w:rsidRPr="00117CB6" w:rsidRDefault="00505C54" w:rsidP="00117CB6">
      <w:pPr>
        <w:pStyle w:val="4"/>
        <w:numPr>
          <w:ilvl w:val="0"/>
          <w:numId w:val="13"/>
        </w:numPr>
        <w:ind w:left="0" w:firstLine="0"/>
        <w:jc w:val="both"/>
        <w:rPr>
          <w:b/>
        </w:rPr>
      </w:pPr>
      <w:r w:rsidRPr="00117CB6">
        <w:t xml:space="preserve">работать с теоретической и справочной литературой по </w:t>
      </w:r>
      <w:proofErr w:type="spellStart"/>
      <w:r w:rsidRPr="00117CB6">
        <w:t>контрастивному</w:t>
      </w:r>
      <w:proofErr w:type="spellEnd"/>
      <w:r w:rsidRPr="00117CB6">
        <w:t xml:space="preserve"> изучению языков. </w:t>
      </w:r>
    </w:p>
    <w:p w:rsidR="00E87F9A" w:rsidRPr="00117CB6" w:rsidRDefault="00E87F9A" w:rsidP="00117CB6">
      <w:pPr>
        <w:widowControl w:val="0"/>
        <w:jc w:val="both"/>
        <w:rPr>
          <w:u w:val="single"/>
        </w:rPr>
      </w:pPr>
      <w:r w:rsidRPr="00117CB6">
        <w:rPr>
          <w:u w:val="single"/>
        </w:rPr>
        <w:t>Владеть:</w:t>
      </w:r>
    </w:p>
    <w:p w:rsidR="00505C54" w:rsidRPr="00117CB6" w:rsidRDefault="00505C54" w:rsidP="00117CB6">
      <w:pPr>
        <w:pStyle w:val="a6"/>
        <w:numPr>
          <w:ilvl w:val="0"/>
          <w:numId w:val="15"/>
        </w:numPr>
        <w:spacing w:before="0" w:after="0"/>
        <w:ind w:left="0" w:firstLine="0"/>
        <w:jc w:val="both"/>
        <w:rPr>
          <w:rStyle w:val="ab"/>
          <w:b w:val="0"/>
          <w:color w:val="000000"/>
        </w:rPr>
      </w:pPr>
      <w:r w:rsidRPr="00117CB6">
        <w:rPr>
          <w:rStyle w:val="ab"/>
          <w:b w:val="0"/>
          <w:color w:val="000000"/>
        </w:rPr>
        <w:t>навыками сравнительно-исторического изучения языков различных семей;</w:t>
      </w:r>
    </w:p>
    <w:p w:rsidR="00505C54" w:rsidRPr="00117CB6" w:rsidRDefault="00505C54" w:rsidP="00117CB6">
      <w:pPr>
        <w:pStyle w:val="2"/>
        <w:numPr>
          <w:ilvl w:val="0"/>
          <w:numId w:val="15"/>
        </w:numPr>
        <w:tabs>
          <w:tab w:val="left" w:pos="708"/>
        </w:tabs>
        <w:ind w:left="0" w:firstLine="0"/>
        <w:jc w:val="both"/>
      </w:pPr>
      <w:r w:rsidRPr="00117CB6">
        <w:t xml:space="preserve">навыками участия в диспутах и дискуссиях, связанных с обсуждением проблем сопоставительного анализа языков, актуальных проблем современной компаративистики;   </w:t>
      </w:r>
    </w:p>
    <w:p w:rsidR="00505C54" w:rsidRPr="00117CB6" w:rsidRDefault="00505C54" w:rsidP="00117CB6">
      <w:pPr>
        <w:pStyle w:val="a7"/>
        <w:numPr>
          <w:ilvl w:val="0"/>
          <w:numId w:val="15"/>
        </w:numPr>
        <w:tabs>
          <w:tab w:val="left" w:pos="708"/>
        </w:tabs>
        <w:spacing w:line="240" w:lineRule="auto"/>
        <w:ind w:left="0" w:firstLine="0"/>
      </w:pPr>
      <w:r w:rsidRPr="00117CB6">
        <w:t>навыками сбора и анализа научной информации по теоретическим и методологическим проблемам компаративистики.</w:t>
      </w:r>
    </w:p>
    <w:p w:rsidR="00505C54" w:rsidRPr="00117CB6" w:rsidRDefault="00505C54" w:rsidP="00117CB6">
      <w:pPr>
        <w:pStyle w:val="a7"/>
        <w:tabs>
          <w:tab w:val="clear" w:pos="1069"/>
          <w:tab w:val="left" w:pos="708"/>
        </w:tabs>
        <w:spacing w:line="240" w:lineRule="auto"/>
        <w:ind w:left="0" w:firstLine="0"/>
      </w:pPr>
    </w:p>
    <w:p w:rsidR="00505C54" w:rsidRPr="00117CB6" w:rsidRDefault="00505C54" w:rsidP="00117CB6">
      <w:pPr>
        <w:pStyle w:val="a7"/>
        <w:tabs>
          <w:tab w:val="clear" w:pos="1069"/>
          <w:tab w:val="left" w:pos="708"/>
        </w:tabs>
        <w:spacing w:line="240" w:lineRule="auto"/>
        <w:ind w:left="0" w:firstLine="0"/>
      </w:pPr>
    </w:p>
    <w:p w:rsidR="00505C54" w:rsidRPr="00117CB6" w:rsidRDefault="00505C54" w:rsidP="00117CB6">
      <w:pPr>
        <w:pStyle w:val="a7"/>
        <w:tabs>
          <w:tab w:val="clear" w:pos="1069"/>
          <w:tab w:val="left" w:pos="708"/>
        </w:tabs>
        <w:spacing w:line="240" w:lineRule="auto"/>
        <w:ind w:left="0" w:firstLine="0"/>
      </w:pPr>
      <w:r w:rsidRPr="00117CB6">
        <w:rPr>
          <w:b/>
        </w:rPr>
        <w:t>Содержание дисциплины</w:t>
      </w:r>
      <w:r w:rsidR="00117CB6">
        <w:rPr>
          <w:b/>
        </w:rPr>
        <w:t>:</w:t>
      </w:r>
    </w:p>
    <w:p w:rsidR="00593B0B" w:rsidRPr="00117CB6" w:rsidRDefault="00505C54" w:rsidP="00117CB6">
      <w:pPr>
        <w:pStyle w:val="a7"/>
        <w:tabs>
          <w:tab w:val="clear" w:pos="1069"/>
        </w:tabs>
        <w:spacing w:line="240" w:lineRule="auto"/>
        <w:ind w:left="0" w:firstLine="0"/>
      </w:pPr>
      <w:r w:rsidRPr="00117CB6">
        <w:t>Теория языкового родства. Компаративные исследования разноструктурных языков.</w:t>
      </w:r>
      <w:r w:rsidR="00117CB6">
        <w:t xml:space="preserve"> </w:t>
      </w:r>
      <w:r w:rsidRPr="00117CB6">
        <w:rPr>
          <w:lang w:eastAsia="en-US"/>
        </w:rPr>
        <w:t>Генеалогическая и морфологическая классификации языков</w:t>
      </w:r>
      <w:r w:rsidRPr="00117CB6">
        <w:t>.</w:t>
      </w:r>
      <w:r w:rsidR="00117CB6">
        <w:t xml:space="preserve"> </w:t>
      </w:r>
      <w:r w:rsidRPr="00117CB6">
        <w:rPr>
          <w:lang w:eastAsia="en-US"/>
        </w:rPr>
        <w:t>Методы языковой реконструкции.</w:t>
      </w:r>
      <w:r w:rsidR="00117CB6">
        <w:t xml:space="preserve"> </w:t>
      </w:r>
      <w:r w:rsidR="00C402F4" w:rsidRPr="00117CB6">
        <w:rPr>
          <w:lang w:eastAsia="en-US"/>
        </w:rPr>
        <w:t xml:space="preserve">Реконструкция </w:t>
      </w:r>
      <w:proofErr w:type="spellStart"/>
      <w:r w:rsidR="00C402F4" w:rsidRPr="00117CB6">
        <w:rPr>
          <w:lang w:eastAsia="en-US"/>
        </w:rPr>
        <w:t>протокультуры</w:t>
      </w:r>
      <w:proofErr w:type="spellEnd"/>
      <w:r w:rsidR="00C402F4" w:rsidRPr="00117CB6">
        <w:rPr>
          <w:lang w:eastAsia="en-US"/>
        </w:rPr>
        <w:t xml:space="preserve"> и определение прародины языков</w:t>
      </w:r>
      <w:r w:rsidR="00117CB6">
        <w:t xml:space="preserve"> </w:t>
      </w:r>
      <w:r w:rsidR="00C402F4" w:rsidRPr="00117CB6">
        <w:rPr>
          <w:lang w:eastAsia="en-US"/>
        </w:rPr>
        <w:t>Компьютерная компаративистика.</w:t>
      </w:r>
      <w:r w:rsidR="00117CB6">
        <w:t xml:space="preserve"> </w:t>
      </w:r>
      <w:r w:rsidR="00C402F4" w:rsidRPr="00117CB6">
        <w:rPr>
          <w:lang w:eastAsia="en-US"/>
        </w:rPr>
        <w:t xml:space="preserve">Проблема </w:t>
      </w:r>
      <w:proofErr w:type="spellStart"/>
      <w:r w:rsidR="00C402F4" w:rsidRPr="00117CB6">
        <w:rPr>
          <w:lang w:eastAsia="en-US"/>
        </w:rPr>
        <w:t>глоттогенеза</w:t>
      </w:r>
      <w:proofErr w:type="spellEnd"/>
      <w:r w:rsidR="00C402F4" w:rsidRPr="00117CB6">
        <w:rPr>
          <w:lang w:eastAsia="en-US"/>
        </w:rPr>
        <w:t xml:space="preserve"> в аспекте лингвистической компаративистики.</w:t>
      </w:r>
    </w:p>
    <w:sectPr w:rsidR="00593B0B" w:rsidRPr="00117CB6" w:rsidSect="00B84B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4F" w:rsidRDefault="008D414F">
      <w:r>
        <w:separator/>
      </w:r>
    </w:p>
  </w:endnote>
  <w:endnote w:type="continuationSeparator" w:id="0">
    <w:p w:rsidR="008D414F" w:rsidRDefault="008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EF" w:rsidRDefault="00C402F4" w:rsidP="003C33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768">
      <w:rPr>
        <w:rStyle w:val="aa"/>
        <w:noProof/>
      </w:rPr>
      <w:t>3</w:t>
    </w:r>
    <w:r>
      <w:rPr>
        <w:rStyle w:val="aa"/>
      </w:rPr>
      <w:fldChar w:fldCharType="end"/>
    </w:r>
  </w:p>
  <w:p w:rsidR="00FF30EF" w:rsidRDefault="008D41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EF" w:rsidRDefault="00C402F4" w:rsidP="003C33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2D8">
      <w:rPr>
        <w:rStyle w:val="aa"/>
        <w:noProof/>
      </w:rPr>
      <w:t>1</w:t>
    </w:r>
    <w:r>
      <w:rPr>
        <w:rStyle w:val="aa"/>
      </w:rPr>
      <w:fldChar w:fldCharType="end"/>
    </w:r>
  </w:p>
  <w:p w:rsidR="00FF30EF" w:rsidRDefault="008D41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4F" w:rsidRDefault="008D414F">
      <w:r>
        <w:separator/>
      </w:r>
    </w:p>
  </w:footnote>
  <w:footnote w:type="continuationSeparator" w:id="0">
    <w:p w:rsidR="008D414F" w:rsidRDefault="008D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0D0668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3C04A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CAE77BA"/>
    <w:multiLevelType w:val="hybridMultilevel"/>
    <w:tmpl w:val="D2406324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3D66"/>
    <w:multiLevelType w:val="hybridMultilevel"/>
    <w:tmpl w:val="6CF8E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CD"/>
    <w:multiLevelType w:val="hybridMultilevel"/>
    <w:tmpl w:val="D89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1A92"/>
    <w:multiLevelType w:val="hybridMultilevel"/>
    <w:tmpl w:val="21263AB4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7125"/>
    <w:multiLevelType w:val="hybridMultilevel"/>
    <w:tmpl w:val="F5F8BDF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8FB688A"/>
    <w:multiLevelType w:val="hybridMultilevel"/>
    <w:tmpl w:val="847ADE88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674E68"/>
    <w:multiLevelType w:val="hybridMultilevel"/>
    <w:tmpl w:val="212E455A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B45AE2"/>
    <w:multiLevelType w:val="hybridMultilevel"/>
    <w:tmpl w:val="9F6A5624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20A82"/>
    <w:multiLevelType w:val="hybridMultilevel"/>
    <w:tmpl w:val="B5B8E9DE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03DFD"/>
    <w:multiLevelType w:val="hybridMultilevel"/>
    <w:tmpl w:val="9B4E8C1E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115"/>
    <w:multiLevelType w:val="hybridMultilevel"/>
    <w:tmpl w:val="A93E3528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9A"/>
    <w:rsid w:val="00106CCE"/>
    <w:rsid w:val="00117CB6"/>
    <w:rsid w:val="001E0CE7"/>
    <w:rsid w:val="001E7DEF"/>
    <w:rsid w:val="004455E8"/>
    <w:rsid w:val="00505C54"/>
    <w:rsid w:val="00593B0B"/>
    <w:rsid w:val="005B6E94"/>
    <w:rsid w:val="00606C3E"/>
    <w:rsid w:val="006123B9"/>
    <w:rsid w:val="00634C34"/>
    <w:rsid w:val="008A72D7"/>
    <w:rsid w:val="008D414F"/>
    <w:rsid w:val="00BB1768"/>
    <w:rsid w:val="00BC62D8"/>
    <w:rsid w:val="00C402F4"/>
    <w:rsid w:val="00CA6ADE"/>
    <w:rsid w:val="00DF3947"/>
    <w:rsid w:val="00E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E87F9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E8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87F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7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E87F9A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5">
    <w:name w:val="List Paragraph"/>
    <w:basedOn w:val="a"/>
    <w:uiPriority w:val="34"/>
    <w:qFormat/>
    <w:rsid w:val="00E87F9A"/>
    <w:pPr>
      <w:ind w:left="720"/>
      <w:contextualSpacing/>
    </w:pPr>
  </w:style>
  <w:style w:type="paragraph" w:styleId="a6">
    <w:name w:val="Normal (Web)"/>
    <w:basedOn w:val="a"/>
    <w:uiPriority w:val="99"/>
    <w:rsid w:val="00E87F9A"/>
    <w:pPr>
      <w:tabs>
        <w:tab w:val="left" w:pos="360"/>
      </w:tabs>
      <w:spacing w:before="280" w:after="280"/>
    </w:pPr>
    <w:rPr>
      <w:lang w:eastAsia="ar-SA"/>
    </w:rPr>
  </w:style>
  <w:style w:type="paragraph" w:styleId="2">
    <w:name w:val="List Bullet 2"/>
    <w:basedOn w:val="a"/>
    <w:semiHidden/>
    <w:unhideWhenUsed/>
    <w:rsid w:val="00505C54"/>
    <w:pPr>
      <w:numPr>
        <w:numId w:val="4"/>
      </w:numPr>
      <w:contextualSpacing/>
    </w:pPr>
  </w:style>
  <w:style w:type="paragraph" w:styleId="4">
    <w:name w:val="List Bullet 4"/>
    <w:basedOn w:val="a"/>
    <w:uiPriority w:val="99"/>
    <w:unhideWhenUsed/>
    <w:rsid w:val="00505C54"/>
    <w:pPr>
      <w:numPr>
        <w:numId w:val="5"/>
      </w:numPr>
      <w:contextualSpacing/>
    </w:pPr>
  </w:style>
  <w:style w:type="paragraph" w:customStyle="1" w:styleId="a7">
    <w:name w:val="список с точками"/>
    <w:basedOn w:val="a"/>
    <w:rsid w:val="00505C54"/>
    <w:pPr>
      <w:tabs>
        <w:tab w:val="num" w:pos="1069"/>
      </w:tabs>
      <w:spacing w:line="312" w:lineRule="auto"/>
      <w:ind w:left="1069" w:hanging="360"/>
      <w:jc w:val="both"/>
    </w:pPr>
  </w:style>
  <w:style w:type="paragraph" w:styleId="a8">
    <w:name w:val="footer"/>
    <w:basedOn w:val="a"/>
    <w:link w:val="a9"/>
    <w:rsid w:val="00505C54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9">
    <w:name w:val="Нижний колонтитул Знак"/>
    <w:basedOn w:val="a0"/>
    <w:link w:val="a8"/>
    <w:rsid w:val="00505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05C54"/>
  </w:style>
  <w:style w:type="character" w:styleId="ab">
    <w:name w:val="Strong"/>
    <w:qFormat/>
    <w:rsid w:val="00505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2018-05-20T18:01:00Z</dcterms:created>
  <dcterms:modified xsi:type="dcterms:W3CDTF">2018-07-08T15:00:00Z</dcterms:modified>
</cp:coreProperties>
</file>