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96" w:rsidRPr="00B93996" w:rsidRDefault="00B93996" w:rsidP="00B93996">
      <w:pPr>
        <w:spacing w:line="276" w:lineRule="auto"/>
        <w:jc w:val="center"/>
        <w:rPr>
          <w:szCs w:val="28"/>
        </w:rPr>
      </w:pPr>
      <w:r w:rsidRPr="00B93996">
        <w:rPr>
          <w:szCs w:val="28"/>
        </w:rPr>
        <w:t>Аннотация рабочей программы дисциплины</w:t>
      </w:r>
    </w:p>
    <w:p w:rsidR="00B93996" w:rsidRPr="00B93996" w:rsidRDefault="001648CC" w:rsidP="00B93996">
      <w:pPr>
        <w:spacing w:line="276" w:lineRule="auto"/>
        <w:jc w:val="center"/>
        <w:rPr>
          <w:b/>
          <w:bCs/>
          <w:szCs w:val="28"/>
        </w:rPr>
      </w:pPr>
      <w:r>
        <w:rPr>
          <w:b/>
        </w:rPr>
        <w:t>ГОСУДАРСТВЕННОЕ РЕГУЛИРОВАНИЕ ЭКОНОМИКИ</w:t>
      </w:r>
    </w:p>
    <w:p w:rsidR="00B93996" w:rsidRPr="00B93996" w:rsidRDefault="00B93996" w:rsidP="00B93996">
      <w:pPr>
        <w:spacing w:line="276" w:lineRule="auto"/>
        <w:jc w:val="center"/>
        <w:rPr>
          <w:szCs w:val="28"/>
        </w:rPr>
      </w:pPr>
      <w:r w:rsidRPr="00B93996">
        <w:rPr>
          <w:bCs/>
          <w:szCs w:val="28"/>
        </w:rPr>
        <w:t xml:space="preserve">Направление подготовки - </w:t>
      </w:r>
      <w:r w:rsidRPr="00B93996">
        <w:rPr>
          <w:b/>
          <w:bCs/>
          <w:szCs w:val="28"/>
        </w:rPr>
        <w:t>38.03.04 – Государственное и муниципальное управление</w:t>
      </w:r>
      <w:r w:rsidRPr="00B93996">
        <w:rPr>
          <w:bCs/>
          <w:szCs w:val="28"/>
        </w:rPr>
        <w:t xml:space="preserve"> </w:t>
      </w:r>
      <w:r w:rsidRPr="00B93996">
        <w:rPr>
          <w:szCs w:val="28"/>
        </w:rPr>
        <w:t xml:space="preserve">Направленность (профиль) - </w:t>
      </w:r>
      <w:r w:rsidRPr="00B93996">
        <w:rPr>
          <w:b/>
          <w:szCs w:val="28"/>
        </w:rPr>
        <w:t>Государственное и муниципальное управление</w:t>
      </w:r>
      <w:r w:rsidRPr="00B93996">
        <w:rPr>
          <w:szCs w:val="28"/>
        </w:rPr>
        <w:t xml:space="preserve"> </w:t>
      </w:r>
    </w:p>
    <w:p w:rsidR="00B93996" w:rsidRPr="00B93996" w:rsidRDefault="00B93996" w:rsidP="00B93996">
      <w:pPr>
        <w:spacing w:line="240" w:lineRule="exact"/>
        <w:jc w:val="center"/>
        <w:rPr>
          <w:szCs w:val="28"/>
        </w:rPr>
      </w:pPr>
      <w:r w:rsidRPr="00B93996">
        <w:rPr>
          <w:szCs w:val="28"/>
        </w:rPr>
        <w:t>Квалификация выпускника – бакалавр</w:t>
      </w:r>
    </w:p>
    <w:p w:rsidR="00B93996" w:rsidRPr="00B93996" w:rsidRDefault="00B93996" w:rsidP="00B93996">
      <w:pPr>
        <w:spacing w:line="240" w:lineRule="exact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7A6374" w:rsidRDefault="00B93996" w:rsidP="007A6374">
      <w:pPr>
        <w:spacing w:line="240" w:lineRule="exact"/>
        <w:ind w:firstLine="709"/>
        <w:jc w:val="both"/>
      </w:pPr>
      <w:r w:rsidRPr="00B93996">
        <w:rPr>
          <w:b/>
        </w:rPr>
        <w:t xml:space="preserve">Целью </w:t>
      </w:r>
      <w:r w:rsidRPr="00B93996">
        <w:t>освоения дисциплины «</w:t>
      </w:r>
      <w:r w:rsidR="001648CC">
        <w:t>Государственное регулирование экономики</w:t>
      </w:r>
      <w:r w:rsidRPr="00B93996">
        <w:t xml:space="preserve">» является </w:t>
      </w:r>
      <w:r w:rsidR="00D05F0D">
        <w:t xml:space="preserve">формирование </w:t>
      </w:r>
      <w:r w:rsidR="007A6374">
        <w:t>у студентов теоретических знаний и</w:t>
      </w:r>
      <w:r w:rsidR="007A6374">
        <w:t xml:space="preserve"> </w:t>
      </w:r>
      <w:r w:rsidR="007A6374">
        <w:t>практических навыков в области методологии и организации современной системы</w:t>
      </w:r>
      <w:r w:rsidR="007A6374">
        <w:t xml:space="preserve"> </w:t>
      </w:r>
      <w:r w:rsidR="007A6374">
        <w:t>государственного регулирования экономики</w:t>
      </w:r>
    </w:p>
    <w:p w:rsidR="00B93996" w:rsidRPr="00B93996" w:rsidRDefault="00B93996" w:rsidP="00B93996">
      <w:pPr>
        <w:spacing w:line="240" w:lineRule="exact"/>
        <w:ind w:firstLine="709"/>
        <w:jc w:val="both"/>
        <w:rPr>
          <w:bCs/>
        </w:rPr>
      </w:pPr>
      <w:r w:rsidRPr="00B93996">
        <w:rPr>
          <w:b/>
        </w:rPr>
        <w:t>Задачи</w:t>
      </w:r>
      <w:r w:rsidRPr="00B93996">
        <w:t xml:space="preserve"> дисциплины «</w:t>
      </w:r>
      <w:r w:rsidR="001648CC">
        <w:t>Государственное регулирование экономики</w:t>
      </w:r>
      <w:r w:rsidRPr="00B93996">
        <w:rPr>
          <w:bCs/>
        </w:rPr>
        <w:t>»:</w:t>
      </w:r>
    </w:p>
    <w:p w:rsidR="007A6374" w:rsidRDefault="007A6374" w:rsidP="007A6374">
      <w:pPr>
        <w:spacing w:line="240" w:lineRule="exact"/>
        <w:ind w:firstLine="567"/>
        <w:jc w:val="both"/>
      </w:pPr>
      <w:r>
        <w:t>- о</w:t>
      </w:r>
      <w:r>
        <w:t>владеть правовыми основами действующей практики государственного</w:t>
      </w:r>
      <w:r>
        <w:t xml:space="preserve"> </w:t>
      </w:r>
      <w:r>
        <w:t>регули</w:t>
      </w:r>
      <w:r>
        <w:t>рования национальной экономики;</w:t>
      </w:r>
    </w:p>
    <w:p w:rsidR="00647321" w:rsidRDefault="007A6374" w:rsidP="007A6374">
      <w:pPr>
        <w:spacing w:line="240" w:lineRule="exact"/>
        <w:ind w:firstLine="567"/>
        <w:jc w:val="both"/>
      </w:pPr>
      <w:r>
        <w:t>- н</w:t>
      </w:r>
      <w:r>
        <w:t>аучить студентов ориентироваться в области анализа и прогнозирования тенденций</w:t>
      </w:r>
      <w:r>
        <w:t xml:space="preserve"> </w:t>
      </w:r>
      <w:r>
        <w:t>изменения форм, методов и механизмов воздействия государства на межотраслевые</w:t>
      </w:r>
      <w:r>
        <w:t xml:space="preserve"> </w:t>
      </w:r>
      <w:r w:rsidR="00647321">
        <w:t>комплексы;</w:t>
      </w:r>
    </w:p>
    <w:p w:rsidR="007A6374" w:rsidRDefault="00647321" w:rsidP="007A6374">
      <w:pPr>
        <w:spacing w:line="240" w:lineRule="exact"/>
        <w:ind w:firstLine="567"/>
        <w:jc w:val="both"/>
      </w:pPr>
      <w:r>
        <w:t>- д</w:t>
      </w:r>
      <w:r w:rsidR="007A6374">
        <w:t>ать теоретические основы в области государственного регулирования</w:t>
      </w:r>
      <w:r>
        <w:t xml:space="preserve"> </w:t>
      </w:r>
      <w:r w:rsidR="007A6374">
        <w:t>в</w:t>
      </w:r>
      <w:r>
        <w:t>нешнеэкономической деятельности;</w:t>
      </w:r>
    </w:p>
    <w:p w:rsidR="00D05F0D" w:rsidRDefault="00647321" w:rsidP="00647321">
      <w:pPr>
        <w:spacing w:line="240" w:lineRule="exact"/>
        <w:ind w:firstLine="567"/>
        <w:jc w:val="both"/>
      </w:pPr>
      <w:r>
        <w:t>- п</w:t>
      </w:r>
      <w:r w:rsidR="007A6374">
        <w:t>ривить практические навыки работы с применением методов собирать, обрабатывать</w:t>
      </w:r>
      <w:r>
        <w:t xml:space="preserve"> </w:t>
      </w:r>
      <w:r w:rsidR="007A6374">
        <w:t>и анализировать статистическую информацию, которая необходима для реализации</w:t>
      </w:r>
      <w:r>
        <w:t xml:space="preserve"> </w:t>
      </w:r>
      <w:r w:rsidR="007A6374">
        <w:t>антимонопольной и антиинфляционной политики государства на современном этапе.</w:t>
      </w:r>
      <w:r w:rsidR="007A6374">
        <w:cr/>
      </w:r>
    </w:p>
    <w:p w:rsidR="00B93996" w:rsidRPr="00B93996" w:rsidRDefault="00B93996" w:rsidP="00B93996">
      <w:pPr>
        <w:spacing w:line="240" w:lineRule="exact"/>
        <w:ind w:firstLine="567"/>
        <w:jc w:val="both"/>
        <w:rPr>
          <w:b/>
          <w:lang w:eastAsia="x-none"/>
        </w:rPr>
      </w:pPr>
      <w:r w:rsidRPr="00B93996">
        <w:rPr>
          <w:b/>
          <w:lang w:eastAsia="x-none"/>
        </w:rPr>
        <w:t>В результате освоения дисциплины студент должен:</w:t>
      </w:r>
    </w:p>
    <w:p w:rsidR="00B93996" w:rsidRPr="00B93996" w:rsidRDefault="00B93996" w:rsidP="00B93996">
      <w:pPr>
        <w:spacing w:line="240" w:lineRule="exact"/>
        <w:ind w:firstLine="567"/>
        <w:jc w:val="both"/>
        <w:rPr>
          <w:u w:val="single"/>
          <w:lang w:eastAsia="x-none"/>
        </w:rPr>
      </w:pPr>
      <w:r w:rsidRPr="00B93996">
        <w:rPr>
          <w:u w:val="single"/>
          <w:lang w:eastAsia="x-none"/>
        </w:rPr>
        <w:t>З</w:t>
      </w:r>
      <w:proofErr w:type="spellStart"/>
      <w:r w:rsidRPr="00B93996">
        <w:rPr>
          <w:u w:val="single"/>
          <w:lang w:val="x-none" w:eastAsia="x-none"/>
        </w:rPr>
        <w:t>нать</w:t>
      </w:r>
      <w:proofErr w:type="spellEnd"/>
      <w:r w:rsidRPr="00B93996">
        <w:rPr>
          <w:u w:val="single"/>
          <w:lang w:val="x-none" w:eastAsia="x-none"/>
        </w:rPr>
        <w:t>:</w:t>
      </w:r>
    </w:p>
    <w:p w:rsidR="00647321" w:rsidRDefault="00647321" w:rsidP="00647321">
      <w:pPr>
        <w:widowControl w:val="0"/>
        <w:spacing w:line="240" w:lineRule="exact"/>
        <w:ind w:firstLine="567"/>
        <w:jc w:val="both"/>
      </w:pPr>
      <w:r>
        <w:t xml:space="preserve">- </w:t>
      </w:r>
      <w:r>
        <w:t>теоретические основы отечественной и зарубежной монографической литературы</w:t>
      </w:r>
      <w:r>
        <w:t xml:space="preserve"> </w:t>
      </w:r>
      <w:r>
        <w:t>по теоретическим вопросам, связанным с функциониров</w:t>
      </w:r>
      <w:r w:rsidR="00CE51ED">
        <w:t>анием национальной экономики;</w:t>
      </w:r>
    </w:p>
    <w:p w:rsidR="00647321" w:rsidRDefault="00CE51ED" w:rsidP="00647321">
      <w:pPr>
        <w:widowControl w:val="0"/>
        <w:spacing w:line="240" w:lineRule="exact"/>
        <w:ind w:firstLine="567"/>
        <w:jc w:val="both"/>
      </w:pPr>
      <w:r>
        <w:t xml:space="preserve">- </w:t>
      </w:r>
      <w:r w:rsidR="00647321">
        <w:t>основы организации и регулирования бюджетн</w:t>
      </w:r>
      <w:r>
        <w:t>ой системы Российской Федерации;</w:t>
      </w:r>
    </w:p>
    <w:p w:rsidR="00CE51ED" w:rsidRDefault="00CE51ED" w:rsidP="00647321">
      <w:pPr>
        <w:widowControl w:val="0"/>
        <w:spacing w:line="240" w:lineRule="exact"/>
        <w:ind w:firstLine="567"/>
        <w:jc w:val="both"/>
      </w:pPr>
      <w:r>
        <w:t xml:space="preserve">- </w:t>
      </w:r>
      <w:r w:rsidR="00647321">
        <w:t>особенности реализации бюджетно-налоговой политики на федеральном, региональном и</w:t>
      </w:r>
      <w:r>
        <w:t xml:space="preserve"> </w:t>
      </w:r>
      <w:r w:rsidR="00647321">
        <w:t>муниципальном уровнях бюджетной системы</w:t>
      </w:r>
      <w:r>
        <w:t>;</w:t>
      </w:r>
    </w:p>
    <w:p w:rsidR="00CE51ED" w:rsidRDefault="00CE51ED" w:rsidP="00647321">
      <w:pPr>
        <w:widowControl w:val="0"/>
        <w:spacing w:line="240" w:lineRule="exact"/>
        <w:ind w:firstLine="567"/>
        <w:jc w:val="both"/>
      </w:pPr>
      <w:r>
        <w:t>-</w:t>
      </w:r>
      <w:r w:rsidR="00647321">
        <w:t xml:space="preserve"> применяемые методы и инструменты</w:t>
      </w:r>
      <w:r>
        <w:t xml:space="preserve"> </w:t>
      </w:r>
      <w:r w:rsidR="00647321">
        <w:t>финансового регулирования</w:t>
      </w:r>
      <w:r>
        <w:t>;</w:t>
      </w:r>
    </w:p>
    <w:p w:rsidR="00647321" w:rsidRDefault="00CE51ED" w:rsidP="00647321">
      <w:pPr>
        <w:widowControl w:val="0"/>
        <w:spacing w:line="240" w:lineRule="exact"/>
        <w:ind w:firstLine="567"/>
        <w:jc w:val="both"/>
      </w:pPr>
      <w:r>
        <w:t>-</w:t>
      </w:r>
      <w:r w:rsidR="00647321">
        <w:t xml:space="preserve"> специфику функций, задач, направлений деятельности</w:t>
      </w:r>
      <w:r>
        <w:t xml:space="preserve"> </w:t>
      </w:r>
      <w:r w:rsidR="00647321">
        <w:t>государственных органов власти</w:t>
      </w:r>
      <w:r>
        <w:t>.</w:t>
      </w:r>
    </w:p>
    <w:p w:rsidR="00B93996" w:rsidRPr="00B93996" w:rsidRDefault="00B93996" w:rsidP="00B93996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B93996">
        <w:rPr>
          <w:u w:val="single"/>
        </w:rPr>
        <w:t>Уметь:</w:t>
      </w:r>
    </w:p>
    <w:p w:rsidR="00962EFE" w:rsidRDefault="00CE51ED" w:rsidP="00CE51ED">
      <w:pPr>
        <w:widowControl w:val="0"/>
        <w:spacing w:line="240" w:lineRule="exact"/>
        <w:ind w:firstLine="567"/>
        <w:jc w:val="both"/>
      </w:pPr>
      <w:r>
        <w:t xml:space="preserve">- </w:t>
      </w:r>
      <w:r>
        <w:t>использовать в профессиональной деятельности терминологический аппарат</w:t>
      </w:r>
      <w:r>
        <w:t xml:space="preserve"> </w:t>
      </w:r>
      <w:r>
        <w:t>курса при изложении теоретических вопросов</w:t>
      </w:r>
      <w:r w:rsidR="00962EFE">
        <w:t>;</w:t>
      </w:r>
    </w:p>
    <w:p w:rsidR="00962EFE" w:rsidRDefault="00962EFE" w:rsidP="00CE51ED">
      <w:pPr>
        <w:widowControl w:val="0"/>
        <w:spacing w:line="240" w:lineRule="exact"/>
        <w:ind w:firstLine="567"/>
        <w:jc w:val="both"/>
      </w:pPr>
      <w:r>
        <w:t>-</w:t>
      </w:r>
      <w:r w:rsidR="00CE51ED">
        <w:t xml:space="preserve"> оценить эффективность</w:t>
      </w:r>
      <w:r>
        <w:t xml:space="preserve"> </w:t>
      </w:r>
      <w:r w:rsidR="00CE51ED">
        <w:t>управленческих решений</w:t>
      </w:r>
      <w:r>
        <w:t>;</w:t>
      </w:r>
    </w:p>
    <w:p w:rsidR="00962EFE" w:rsidRDefault="00962EFE" w:rsidP="00CE51ED">
      <w:pPr>
        <w:widowControl w:val="0"/>
        <w:spacing w:line="240" w:lineRule="exact"/>
        <w:ind w:firstLine="567"/>
        <w:jc w:val="both"/>
      </w:pPr>
      <w:r>
        <w:t xml:space="preserve">- </w:t>
      </w:r>
      <w:r w:rsidR="00CE51ED">
        <w:t>ставить цели и формулировать задачи, связанные с</w:t>
      </w:r>
      <w:r>
        <w:t xml:space="preserve"> </w:t>
      </w:r>
      <w:r w:rsidR="00CE51ED">
        <w:t>реализацией профессиональных функций</w:t>
      </w:r>
      <w:r>
        <w:t>;</w:t>
      </w:r>
    </w:p>
    <w:p w:rsidR="00962EFE" w:rsidRDefault="00962EFE" w:rsidP="00CE51ED">
      <w:pPr>
        <w:widowControl w:val="0"/>
        <w:spacing w:line="240" w:lineRule="exact"/>
        <w:ind w:firstLine="567"/>
        <w:jc w:val="both"/>
      </w:pPr>
      <w:proofErr w:type="gramStart"/>
      <w:r>
        <w:t>-</w:t>
      </w:r>
      <w:r w:rsidR="00CE51ED">
        <w:t xml:space="preserve"> применять системный подход при</w:t>
      </w:r>
      <w:r>
        <w:t xml:space="preserve"> </w:t>
      </w:r>
      <w:r w:rsidR="00CE51ED">
        <w:t>изучении основных проблем развития современной экономики, направлений и</w:t>
      </w:r>
      <w:r>
        <w:t xml:space="preserve"> </w:t>
      </w:r>
      <w:r w:rsidR="00CE51ED">
        <w:t>методов регулирования на национальном и международном уровнях</w:t>
      </w:r>
      <w:r>
        <w:t>;</w:t>
      </w:r>
      <w:proofErr w:type="gramEnd"/>
    </w:p>
    <w:p w:rsidR="00CE51ED" w:rsidRDefault="00962EFE" w:rsidP="00CE51ED">
      <w:pPr>
        <w:widowControl w:val="0"/>
        <w:spacing w:line="240" w:lineRule="exact"/>
        <w:ind w:firstLine="567"/>
        <w:jc w:val="both"/>
      </w:pPr>
      <w:r>
        <w:t>-</w:t>
      </w:r>
      <w:r w:rsidR="00CE51ED">
        <w:t xml:space="preserve"> выявлять</w:t>
      </w:r>
      <w:r>
        <w:t xml:space="preserve"> </w:t>
      </w:r>
      <w:r w:rsidR="00CE51ED">
        <w:t>проблемы экономического характера при анализе конкретных ситуаций,</w:t>
      </w:r>
      <w:r>
        <w:t xml:space="preserve"> </w:t>
      </w:r>
      <w:r w:rsidR="00CE51ED">
        <w:t>предлагать способы их решения и оценивать ожидаемые результаты</w:t>
      </w:r>
      <w:r>
        <w:t>.</w:t>
      </w:r>
    </w:p>
    <w:p w:rsidR="00B93996" w:rsidRPr="00B93996" w:rsidRDefault="00B93996" w:rsidP="00B93996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B93996">
        <w:rPr>
          <w:u w:val="single"/>
        </w:rPr>
        <w:t>Владеть:</w:t>
      </w:r>
    </w:p>
    <w:p w:rsidR="0072506D" w:rsidRDefault="00962EFE" w:rsidP="00962EFE">
      <w:pPr>
        <w:widowControl w:val="0"/>
        <w:spacing w:line="240" w:lineRule="exact"/>
        <w:ind w:firstLine="567"/>
        <w:jc w:val="both"/>
      </w:pPr>
      <w:r>
        <w:t xml:space="preserve">- </w:t>
      </w:r>
      <w:r>
        <w:t>навыками использования теорий на практике</w:t>
      </w:r>
      <w:r w:rsidR="0072506D">
        <w:t xml:space="preserve">, </w:t>
      </w:r>
      <w:r>
        <w:t xml:space="preserve"> реализации управленческих</w:t>
      </w:r>
      <w:r w:rsidR="0072506D">
        <w:t xml:space="preserve"> </w:t>
      </w:r>
      <w:r>
        <w:t>функций, самостоятельного исследования специфики процессов управления</w:t>
      </w:r>
      <w:r w:rsidR="0072506D">
        <w:t xml:space="preserve"> </w:t>
      </w:r>
      <w:r>
        <w:t>экономической системой страны на уровне государственных органов власти</w:t>
      </w:r>
      <w:r w:rsidR="0072506D">
        <w:t>;</w:t>
      </w:r>
    </w:p>
    <w:p w:rsidR="00BF39DF" w:rsidRDefault="0072506D" w:rsidP="0072506D">
      <w:pPr>
        <w:widowControl w:val="0"/>
        <w:spacing w:line="240" w:lineRule="exact"/>
        <w:ind w:firstLine="567"/>
        <w:jc w:val="both"/>
      </w:pPr>
      <w:r>
        <w:t xml:space="preserve">- </w:t>
      </w:r>
      <w:r w:rsidR="00962EFE">
        <w:t>методами регулирования отдельн</w:t>
      </w:r>
      <w:r>
        <w:t>ых сфер национальной экономики.</w:t>
      </w:r>
    </w:p>
    <w:p w:rsidR="00B93996" w:rsidRPr="00B93996" w:rsidRDefault="00B93996" w:rsidP="00B93996">
      <w:pPr>
        <w:widowControl w:val="0"/>
        <w:spacing w:line="240" w:lineRule="exact"/>
        <w:ind w:firstLine="709"/>
        <w:jc w:val="both"/>
        <w:rPr>
          <w:b/>
          <w:color w:val="000000"/>
          <w:lang w:eastAsia="ar-SA"/>
        </w:rPr>
      </w:pPr>
      <w:r w:rsidRPr="00B93996">
        <w:rPr>
          <w:b/>
          <w:color w:val="000000"/>
          <w:lang w:eastAsia="ar-SA"/>
        </w:rPr>
        <w:t xml:space="preserve">Содержание дисциплины </w:t>
      </w:r>
      <w:r w:rsidRPr="00B93996">
        <w:rPr>
          <w:b/>
          <w:color w:val="000000"/>
          <w:szCs w:val="28"/>
          <w:lang w:eastAsia="ar-SA"/>
        </w:rPr>
        <w:t>(разделы, темы)</w:t>
      </w:r>
      <w:r w:rsidRPr="00B93996">
        <w:rPr>
          <w:b/>
          <w:color w:val="000000"/>
          <w:lang w:eastAsia="ar-SA"/>
        </w:rPr>
        <w:t>:</w:t>
      </w:r>
    </w:p>
    <w:p w:rsidR="00AE3F52" w:rsidRDefault="00EC664E" w:rsidP="00EC664E">
      <w:pPr>
        <w:spacing w:line="240" w:lineRule="exact"/>
        <w:ind w:firstLine="709"/>
        <w:jc w:val="both"/>
        <w:rPr>
          <w:bCs/>
        </w:rPr>
      </w:pPr>
      <w:r>
        <w:rPr>
          <w:bCs/>
        </w:rPr>
        <w:t>О</w:t>
      </w:r>
      <w:r w:rsidRPr="00EC664E">
        <w:rPr>
          <w:bCs/>
        </w:rPr>
        <w:t>сновы механизма</w:t>
      </w:r>
      <w:r>
        <w:rPr>
          <w:bCs/>
        </w:rPr>
        <w:t xml:space="preserve"> </w:t>
      </w:r>
      <w:r w:rsidRPr="00EC664E">
        <w:rPr>
          <w:bCs/>
        </w:rPr>
        <w:t>государственного регулирования экономики</w:t>
      </w:r>
    </w:p>
    <w:p w:rsidR="00AE3F52" w:rsidRDefault="00AE3F52" w:rsidP="00EC664E">
      <w:pPr>
        <w:spacing w:line="240" w:lineRule="exact"/>
        <w:ind w:firstLine="709"/>
        <w:jc w:val="both"/>
        <w:rPr>
          <w:bCs/>
        </w:rPr>
      </w:pPr>
      <w:r>
        <w:rPr>
          <w:bCs/>
        </w:rPr>
        <w:t>Система</w:t>
      </w:r>
      <w:r w:rsidR="00EC664E" w:rsidRPr="00EC664E">
        <w:rPr>
          <w:bCs/>
        </w:rPr>
        <w:t xml:space="preserve"> управления государственными</w:t>
      </w:r>
      <w:r>
        <w:rPr>
          <w:bCs/>
        </w:rPr>
        <w:t xml:space="preserve"> </w:t>
      </w:r>
      <w:r w:rsidR="00EC664E" w:rsidRPr="00EC664E">
        <w:rPr>
          <w:bCs/>
        </w:rPr>
        <w:t>финансами</w:t>
      </w:r>
    </w:p>
    <w:p w:rsidR="00AE3F52" w:rsidRDefault="00AE3F52" w:rsidP="00EC664E">
      <w:pPr>
        <w:spacing w:line="240" w:lineRule="exact"/>
        <w:ind w:firstLine="709"/>
        <w:jc w:val="both"/>
        <w:rPr>
          <w:bCs/>
        </w:rPr>
      </w:pPr>
      <w:r>
        <w:rPr>
          <w:bCs/>
        </w:rPr>
        <w:t>О</w:t>
      </w:r>
      <w:r w:rsidR="00EC664E" w:rsidRPr="00EC664E">
        <w:rPr>
          <w:bCs/>
        </w:rPr>
        <w:t>сновные принципы функционирования бюджетной,</w:t>
      </w:r>
      <w:r>
        <w:rPr>
          <w:bCs/>
        </w:rPr>
        <w:t xml:space="preserve"> </w:t>
      </w:r>
      <w:r w:rsidR="00EC664E" w:rsidRPr="00EC664E">
        <w:rPr>
          <w:bCs/>
        </w:rPr>
        <w:t>налоговой и денежно-кредитной систем Российской Федерации</w:t>
      </w:r>
    </w:p>
    <w:p w:rsidR="00AE3F52" w:rsidRDefault="00AE3F52" w:rsidP="00EC664E">
      <w:pPr>
        <w:spacing w:line="240" w:lineRule="exact"/>
        <w:ind w:firstLine="709"/>
        <w:jc w:val="both"/>
        <w:rPr>
          <w:bCs/>
        </w:rPr>
      </w:pPr>
      <w:r>
        <w:rPr>
          <w:bCs/>
        </w:rPr>
        <w:t>П</w:t>
      </w:r>
      <w:r w:rsidR="00EC664E" w:rsidRPr="00EC664E">
        <w:rPr>
          <w:bCs/>
        </w:rPr>
        <w:t>ринципы управления государственным долгом</w:t>
      </w:r>
    </w:p>
    <w:p w:rsidR="0072506D" w:rsidRDefault="00AE3F52" w:rsidP="00EC664E">
      <w:pPr>
        <w:spacing w:line="240" w:lineRule="exact"/>
        <w:ind w:firstLine="709"/>
        <w:jc w:val="both"/>
        <w:rPr>
          <w:bCs/>
        </w:rPr>
      </w:pPr>
      <w:r>
        <w:rPr>
          <w:bCs/>
        </w:rPr>
        <w:t>М</w:t>
      </w:r>
      <w:r w:rsidR="00EC664E" w:rsidRPr="00EC664E">
        <w:rPr>
          <w:bCs/>
        </w:rPr>
        <w:t>еханизм государственного</w:t>
      </w:r>
      <w:r>
        <w:rPr>
          <w:bCs/>
        </w:rPr>
        <w:t xml:space="preserve"> </w:t>
      </w:r>
      <w:r w:rsidR="00EC664E" w:rsidRPr="00EC664E">
        <w:rPr>
          <w:bCs/>
        </w:rPr>
        <w:t>регулирования экономического развития регионов</w:t>
      </w:r>
    </w:p>
    <w:p w:rsidR="0072506D" w:rsidRDefault="0072506D" w:rsidP="001C670B">
      <w:pPr>
        <w:spacing w:line="240" w:lineRule="exact"/>
        <w:ind w:firstLine="709"/>
        <w:jc w:val="both"/>
        <w:rPr>
          <w:bCs/>
        </w:rPr>
      </w:pPr>
    </w:p>
    <w:p w:rsidR="00086B0F" w:rsidRPr="00461BD4" w:rsidRDefault="00086B0F">
      <w:bookmarkStart w:id="0" w:name="_GoBack"/>
      <w:bookmarkEnd w:id="0"/>
    </w:p>
    <w:sectPr w:rsidR="00086B0F" w:rsidRPr="00461BD4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pStyle w:val="a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70"/>
    <w:rsid w:val="0004318F"/>
    <w:rsid w:val="00086B0F"/>
    <w:rsid w:val="000B1A63"/>
    <w:rsid w:val="00105E06"/>
    <w:rsid w:val="00132F70"/>
    <w:rsid w:val="001648CC"/>
    <w:rsid w:val="00170A61"/>
    <w:rsid w:val="001C670B"/>
    <w:rsid w:val="001F7C62"/>
    <w:rsid w:val="00217D92"/>
    <w:rsid w:val="00276823"/>
    <w:rsid w:val="002971D0"/>
    <w:rsid w:val="002B6942"/>
    <w:rsid w:val="003462CD"/>
    <w:rsid w:val="00461BD4"/>
    <w:rsid w:val="00487E48"/>
    <w:rsid w:val="004C3EC5"/>
    <w:rsid w:val="0053678B"/>
    <w:rsid w:val="00550BBF"/>
    <w:rsid w:val="005A3D0F"/>
    <w:rsid w:val="005B3C21"/>
    <w:rsid w:val="005C0D5B"/>
    <w:rsid w:val="005C327B"/>
    <w:rsid w:val="00647321"/>
    <w:rsid w:val="006812E5"/>
    <w:rsid w:val="0071006D"/>
    <w:rsid w:val="007103F6"/>
    <w:rsid w:val="0072506D"/>
    <w:rsid w:val="007A6374"/>
    <w:rsid w:val="008537A7"/>
    <w:rsid w:val="00962EFE"/>
    <w:rsid w:val="0097494C"/>
    <w:rsid w:val="009932F3"/>
    <w:rsid w:val="009D19F8"/>
    <w:rsid w:val="009D4F5A"/>
    <w:rsid w:val="00AD38D9"/>
    <w:rsid w:val="00AE3F52"/>
    <w:rsid w:val="00B5691A"/>
    <w:rsid w:val="00B745E4"/>
    <w:rsid w:val="00B93996"/>
    <w:rsid w:val="00BF39DF"/>
    <w:rsid w:val="00CC798B"/>
    <w:rsid w:val="00CD2D4F"/>
    <w:rsid w:val="00CD30AB"/>
    <w:rsid w:val="00CE51ED"/>
    <w:rsid w:val="00D05F0D"/>
    <w:rsid w:val="00D17994"/>
    <w:rsid w:val="00DE4F9F"/>
    <w:rsid w:val="00E3680A"/>
    <w:rsid w:val="00EC664E"/>
    <w:rsid w:val="00F1466B"/>
    <w:rsid w:val="00F4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132F70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0"/>
    <w:link w:val="a5"/>
    <w:rsid w:val="00132F70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rsid w:val="00132F7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132F70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132F70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0"/>
    <w:link w:val="a7"/>
    <w:qFormat/>
    <w:rsid w:val="00132F70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1"/>
    <w:link w:val="a6"/>
    <w:rsid w:val="00132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Body Text Indent"/>
    <w:aliases w:val="текст"/>
    <w:basedOn w:val="a0"/>
    <w:link w:val="a9"/>
    <w:rsid w:val="00132F70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"/>
    <w:basedOn w:val="a1"/>
    <w:link w:val="a8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132F7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32F70"/>
    <w:pPr>
      <w:numPr>
        <w:numId w:val="1"/>
      </w:numPr>
      <w:spacing w:line="312" w:lineRule="auto"/>
      <w:jc w:val="both"/>
    </w:pPr>
  </w:style>
  <w:style w:type="paragraph" w:customStyle="1" w:styleId="-">
    <w:name w:val="Стиль-Док"/>
    <w:basedOn w:val="a0"/>
    <w:rsid w:val="00132F70"/>
    <w:pPr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132F70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0"/>
    <w:link w:val="a5"/>
    <w:rsid w:val="00132F70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rsid w:val="00132F7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132F70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132F70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0"/>
    <w:link w:val="a7"/>
    <w:qFormat/>
    <w:rsid w:val="00132F70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1"/>
    <w:link w:val="a6"/>
    <w:rsid w:val="00132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Body Text Indent"/>
    <w:aliases w:val="текст"/>
    <w:basedOn w:val="a0"/>
    <w:link w:val="a9"/>
    <w:rsid w:val="00132F70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"/>
    <w:basedOn w:val="a1"/>
    <w:link w:val="a8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132F7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32F70"/>
    <w:pPr>
      <w:numPr>
        <w:numId w:val="1"/>
      </w:numPr>
      <w:spacing w:line="312" w:lineRule="auto"/>
      <w:jc w:val="both"/>
    </w:pPr>
  </w:style>
  <w:style w:type="paragraph" w:customStyle="1" w:styleId="-">
    <w:name w:val="Стиль-Док"/>
    <w:basedOn w:val="a0"/>
    <w:rsid w:val="00132F70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348</Words>
  <Characters>2626</Characters>
  <Application>Microsoft Office Word</Application>
  <DocSecurity>0</DocSecurity>
  <Lines>93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Игорь</cp:lastModifiedBy>
  <cp:revision>6</cp:revision>
  <dcterms:created xsi:type="dcterms:W3CDTF">2018-05-21T14:01:00Z</dcterms:created>
  <dcterms:modified xsi:type="dcterms:W3CDTF">2018-05-21T14:11:00Z</dcterms:modified>
</cp:coreProperties>
</file>