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06B" w:rsidRPr="0084206B" w:rsidRDefault="0084206B" w:rsidP="00B855C6">
      <w:pPr>
        <w:spacing w:line="240" w:lineRule="exact"/>
        <w:jc w:val="center"/>
        <w:rPr>
          <w:szCs w:val="28"/>
        </w:rPr>
      </w:pPr>
      <w:r w:rsidRPr="0084206B">
        <w:rPr>
          <w:szCs w:val="28"/>
        </w:rPr>
        <w:t>Аннотация рабочей программы дисциплины</w:t>
      </w:r>
    </w:p>
    <w:p w:rsidR="009E37E3" w:rsidRDefault="009E37E3" w:rsidP="00B855C6">
      <w:pPr>
        <w:spacing w:line="240" w:lineRule="exact"/>
        <w:jc w:val="center"/>
        <w:rPr>
          <w:b/>
          <w:szCs w:val="28"/>
        </w:rPr>
      </w:pPr>
      <w:r w:rsidRPr="009E37E3">
        <w:rPr>
          <w:b/>
          <w:szCs w:val="28"/>
        </w:rPr>
        <w:t>ПРОТИВОДЕЙСТВИЕ КОРРУПЦИИ В ГОСУДАРСТВЕННОМ И МУНИЦИПАЛЬНОМ УПРАВЛЕНИИ</w:t>
      </w:r>
    </w:p>
    <w:p w:rsidR="0084206B" w:rsidRPr="0084206B" w:rsidRDefault="0084206B" w:rsidP="00B855C6">
      <w:pPr>
        <w:spacing w:line="240" w:lineRule="exact"/>
        <w:jc w:val="center"/>
        <w:rPr>
          <w:szCs w:val="28"/>
        </w:rPr>
      </w:pPr>
      <w:r w:rsidRPr="0084206B">
        <w:rPr>
          <w:bCs/>
          <w:szCs w:val="28"/>
        </w:rPr>
        <w:t xml:space="preserve">Направление подготовки - </w:t>
      </w:r>
      <w:r w:rsidRPr="0084206B">
        <w:rPr>
          <w:b/>
          <w:bCs/>
          <w:szCs w:val="28"/>
        </w:rPr>
        <w:t>38.03.04 – Государственное и муниципальное управление</w:t>
      </w:r>
      <w:r w:rsidRPr="0084206B">
        <w:rPr>
          <w:bCs/>
          <w:szCs w:val="28"/>
        </w:rPr>
        <w:t xml:space="preserve"> </w:t>
      </w:r>
      <w:r w:rsidRPr="0084206B">
        <w:rPr>
          <w:szCs w:val="28"/>
        </w:rPr>
        <w:t xml:space="preserve">Направленность (профиль) - </w:t>
      </w:r>
      <w:r w:rsidRPr="0084206B">
        <w:rPr>
          <w:b/>
          <w:szCs w:val="28"/>
        </w:rPr>
        <w:t>Государственное и муниципальное управление</w:t>
      </w:r>
      <w:r w:rsidRPr="0084206B">
        <w:rPr>
          <w:szCs w:val="28"/>
        </w:rPr>
        <w:t xml:space="preserve"> </w:t>
      </w:r>
    </w:p>
    <w:p w:rsidR="0084206B" w:rsidRPr="0084206B" w:rsidRDefault="0084206B" w:rsidP="00B855C6">
      <w:pPr>
        <w:spacing w:line="240" w:lineRule="exact"/>
        <w:jc w:val="center"/>
        <w:rPr>
          <w:szCs w:val="28"/>
        </w:rPr>
      </w:pPr>
      <w:r w:rsidRPr="0084206B">
        <w:rPr>
          <w:szCs w:val="28"/>
        </w:rPr>
        <w:t>Квалификация выпускника – бакалавр</w:t>
      </w:r>
    </w:p>
    <w:p w:rsidR="0084206B" w:rsidRPr="0084206B" w:rsidRDefault="0084206B" w:rsidP="00B855C6">
      <w:pPr>
        <w:spacing w:line="240" w:lineRule="exact"/>
        <w:jc w:val="center"/>
      </w:pPr>
      <w:r w:rsidRPr="0084206B"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29452FED" wp14:editId="5E4C555D">
                <wp:simplePos x="0" y="0"/>
                <wp:positionH relativeFrom="column">
                  <wp:posOffset>83185</wp:posOffset>
                </wp:positionH>
                <wp:positionV relativeFrom="paragraph">
                  <wp:posOffset>80009</wp:posOffset>
                </wp:positionV>
                <wp:extent cx="5991225" cy="0"/>
                <wp:effectExtent l="0" t="0" r="952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.55pt,6.3pt" to="478.3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"/>
            </w:pict>
          </mc:Fallback>
        </mc:AlternateContent>
      </w:r>
    </w:p>
    <w:p w:rsidR="00DC6B0B" w:rsidRDefault="0084206B" w:rsidP="00DC6B0B">
      <w:pPr>
        <w:spacing w:line="240" w:lineRule="exact"/>
        <w:ind w:firstLine="709"/>
        <w:jc w:val="both"/>
      </w:pPr>
      <w:proofErr w:type="gramStart"/>
      <w:r w:rsidRPr="0084206B">
        <w:rPr>
          <w:b/>
        </w:rPr>
        <w:t xml:space="preserve">Целью </w:t>
      </w:r>
      <w:r w:rsidRPr="0084206B">
        <w:t>освоения дисциплины «</w:t>
      </w:r>
      <w:r w:rsidR="009E37E3" w:rsidRPr="009E37E3">
        <w:t>Противодействие коррупции в государственном и муниципальном управлении</w:t>
      </w:r>
      <w:r w:rsidRPr="0084206B">
        <w:t xml:space="preserve">» является </w:t>
      </w:r>
      <w:r w:rsidR="00DC6B0B">
        <w:t xml:space="preserve">формирование у </w:t>
      </w:r>
      <w:r w:rsidR="00D4662B">
        <w:t>обучающимися комплекса компетен</w:t>
      </w:r>
      <w:r w:rsidR="00DC6B0B">
        <w:t>ций, необходимых для понимания принципов и содерж</w:t>
      </w:r>
      <w:r w:rsidR="00D4662B">
        <w:t>ания правового регулирования ан</w:t>
      </w:r>
      <w:r w:rsidR="00DC6B0B">
        <w:t>тикоррупционной политики, направлений, форм и методов предупреждения и пресечения</w:t>
      </w:r>
      <w:r w:rsidR="00D4662B">
        <w:t xml:space="preserve"> </w:t>
      </w:r>
      <w:r w:rsidR="00DC6B0B">
        <w:t>коррупционных правонарушений в системе государств</w:t>
      </w:r>
      <w:r w:rsidR="00D4662B">
        <w:t>енного управления, организацион</w:t>
      </w:r>
      <w:r w:rsidR="00DC6B0B">
        <w:t>но-правовых основ п</w:t>
      </w:r>
      <w:r w:rsidR="00D4662B">
        <w:t>реду</w:t>
      </w:r>
      <w:r w:rsidR="00DC6B0B">
        <w:t>преждения коррупции в си</w:t>
      </w:r>
      <w:r w:rsidR="00D4662B">
        <w:t>стеме государственного и муници</w:t>
      </w:r>
      <w:r w:rsidR="00DC6B0B">
        <w:t xml:space="preserve">пального управления </w:t>
      </w:r>
      <w:r w:rsidR="00D4662B">
        <w:t>на территории</w:t>
      </w:r>
      <w:r w:rsidR="00DC6B0B">
        <w:t>, а также осущест</w:t>
      </w:r>
      <w:r w:rsidR="00D4662B">
        <w:t>вления процедур выявления и при</w:t>
      </w:r>
      <w:r w:rsidR="00DC6B0B">
        <w:t>влечения к ответственности</w:t>
      </w:r>
      <w:proofErr w:type="gramEnd"/>
      <w:r w:rsidR="00DC6B0B">
        <w:t xml:space="preserve"> за нарушение антикоррупци</w:t>
      </w:r>
      <w:r w:rsidR="00D4662B">
        <w:t>онного законодательства, исполь</w:t>
      </w:r>
      <w:r w:rsidR="00DC6B0B">
        <w:t>зования их в практической деятельности по предстоящему предназначению.</w:t>
      </w:r>
    </w:p>
    <w:p w:rsidR="0084206B" w:rsidRPr="0084206B" w:rsidRDefault="0084206B" w:rsidP="00B855C6">
      <w:pPr>
        <w:spacing w:line="240" w:lineRule="exact"/>
        <w:ind w:firstLine="709"/>
        <w:jc w:val="both"/>
        <w:rPr>
          <w:bCs/>
        </w:rPr>
      </w:pPr>
      <w:r w:rsidRPr="0084206B">
        <w:rPr>
          <w:b/>
        </w:rPr>
        <w:t>Задачи</w:t>
      </w:r>
      <w:r w:rsidRPr="0084206B">
        <w:t xml:space="preserve"> дисциплины «</w:t>
      </w:r>
      <w:r w:rsidR="00DC6B0B" w:rsidRPr="00DC6B0B">
        <w:t>Противодействие коррупции в государственном и муниципальном управлении</w:t>
      </w:r>
      <w:r w:rsidRPr="0084206B">
        <w:rPr>
          <w:bCs/>
        </w:rPr>
        <w:t>»:</w:t>
      </w:r>
    </w:p>
    <w:p w:rsidR="0054240C" w:rsidRDefault="0054240C" w:rsidP="0054240C">
      <w:pPr>
        <w:spacing w:line="240" w:lineRule="exact"/>
        <w:ind w:firstLine="645"/>
        <w:jc w:val="both"/>
      </w:pPr>
      <w:r>
        <w:t xml:space="preserve">- </w:t>
      </w:r>
      <w:r>
        <w:t>формирование у обучающихся стремления к углубленному изучению источников</w:t>
      </w:r>
      <w:r>
        <w:t xml:space="preserve"> </w:t>
      </w:r>
      <w:r>
        <w:t>антикоррупционного законодательства и механизма их действия;</w:t>
      </w:r>
    </w:p>
    <w:p w:rsidR="0054240C" w:rsidRDefault="0054240C" w:rsidP="0054240C">
      <w:pPr>
        <w:spacing w:line="240" w:lineRule="exact"/>
        <w:ind w:firstLine="645"/>
        <w:jc w:val="both"/>
      </w:pPr>
      <w:r>
        <w:t>-</w:t>
      </w:r>
      <w:r>
        <w:t xml:space="preserve"> развитие навыков формально-догматического анализа норм антикоррупционного</w:t>
      </w:r>
      <w:r>
        <w:t xml:space="preserve"> </w:t>
      </w:r>
      <w:r>
        <w:t>законодательства, самостоятельного и творческого подхода к их применению;</w:t>
      </w:r>
    </w:p>
    <w:p w:rsidR="0054240C" w:rsidRDefault="0054240C" w:rsidP="0054240C">
      <w:pPr>
        <w:spacing w:line="240" w:lineRule="exact"/>
        <w:ind w:firstLine="645"/>
        <w:jc w:val="both"/>
      </w:pPr>
      <w:r>
        <w:t>-</w:t>
      </w:r>
      <w:r>
        <w:t xml:space="preserve"> развитие умений аргументировано обосновыв</w:t>
      </w:r>
      <w:r>
        <w:t>ать свою позицию по правовым во</w:t>
      </w:r>
      <w:r>
        <w:t>просам, возникающим в процессе противодействия коррупции, применять на практике</w:t>
      </w:r>
      <w:r>
        <w:t xml:space="preserve"> </w:t>
      </w:r>
      <w:r>
        <w:t>нормы антикоррупционного законодательства.</w:t>
      </w:r>
    </w:p>
    <w:p w:rsidR="00431033" w:rsidRPr="00DB7EE5" w:rsidRDefault="00431033" w:rsidP="00B855C6">
      <w:pPr>
        <w:pStyle w:val="2"/>
        <w:spacing w:after="0" w:line="240" w:lineRule="exact"/>
        <w:ind w:firstLine="645"/>
        <w:jc w:val="both"/>
        <w:rPr>
          <w:b/>
          <w:szCs w:val="28"/>
          <w:lang w:val="ru-RU"/>
        </w:rPr>
      </w:pPr>
      <w:r w:rsidRPr="00EE26BC">
        <w:rPr>
          <w:b/>
          <w:szCs w:val="28"/>
          <w:lang w:val="ru-RU"/>
        </w:rPr>
        <w:t>В результате ос</w:t>
      </w:r>
      <w:r>
        <w:rPr>
          <w:b/>
          <w:szCs w:val="28"/>
          <w:lang w:val="ru-RU"/>
        </w:rPr>
        <w:t>воения дисциплин студент должен</w:t>
      </w:r>
    </w:p>
    <w:p w:rsidR="00431033" w:rsidRDefault="00431033" w:rsidP="00B855C6">
      <w:pPr>
        <w:spacing w:line="240" w:lineRule="exact"/>
        <w:ind w:right="43" w:firstLine="708"/>
        <w:jc w:val="both"/>
      </w:pPr>
      <w:r w:rsidRPr="00DB7EE5">
        <w:rPr>
          <w:u w:val="single"/>
        </w:rPr>
        <w:t>Знать</w:t>
      </w:r>
      <w:r>
        <w:t>:</w:t>
      </w:r>
    </w:p>
    <w:p w:rsidR="0054240C" w:rsidRDefault="0054240C" w:rsidP="0054240C">
      <w:pPr>
        <w:spacing w:line="240" w:lineRule="exact"/>
        <w:ind w:right="43" w:firstLine="708"/>
        <w:jc w:val="both"/>
      </w:pPr>
      <w:r>
        <w:t>– содержание коррупции как социально-правового явления;</w:t>
      </w:r>
    </w:p>
    <w:p w:rsidR="0054240C" w:rsidRDefault="0054240C" w:rsidP="0054240C">
      <w:pPr>
        <w:spacing w:line="240" w:lineRule="exact"/>
        <w:ind w:right="43" w:firstLine="708"/>
        <w:jc w:val="both"/>
      </w:pPr>
      <w:r>
        <w:t>– правовые средства предупреждения коррупции;</w:t>
      </w:r>
    </w:p>
    <w:p w:rsidR="0054240C" w:rsidRDefault="0054240C" w:rsidP="0054240C">
      <w:pPr>
        <w:spacing w:line="240" w:lineRule="exact"/>
        <w:ind w:right="43" w:firstLine="708"/>
        <w:jc w:val="both"/>
      </w:pPr>
      <w:r>
        <w:t>– основные направления профилактики коррупционного поведения;</w:t>
      </w:r>
    </w:p>
    <w:p w:rsidR="0054240C" w:rsidRDefault="0054240C" w:rsidP="0054240C">
      <w:pPr>
        <w:spacing w:line="240" w:lineRule="exact"/>
        <w:ind w:right="43" w:firstLine="708"/>
        <w:jc w:val="both"/>
      </w:pPr>
      <w:r>
        <w:t>– источники зарождения коррупции, причины и условия возникновения и живучести</w:t>
      </w:r>
      <w:r w:rsidR="006137CC">
        <w:t xml:space="preserve"> </w:t>
      </w:r>
      <w:r>
        <w:t>коррупционных отношений в Российской Федерации;</w:t>
      </w:r>
    </w:p>
    <w:p w:rsidR="0054240C" w:rsidRDefault="0054240C" w:rsidP="0054240C">
      <w:pPr>
        <w:spacing w:line="240" w:lineRule="exact"/>
        <w:ind w:right="43" w:firstLine="708"/>
        <w:jc w:val="both"/>
      </w:pPr>
      <w:r>
        <w:t>– меры по противодействию коррупции в Российской Федерации;</w:t>
      </w:r>
    </w:p>
    <w:p w:rsidR="0054240C" w:rsidRDefault="0054240C" w:rsidP="0054240C">
      <w:pPr>
        <w:spacing w:line="240" w:lineRule="exact"/>
        <w:ind w:right="43" w:firstLine="708"/>
        <w:jc w:val="both"/>
      </w:pPr>
      <w:r>
        <w:t>– акты антикоррупционного законодательства и нормы служебного права Ро</w:t>
      </w:r>
      <w:r w:rsidR="006137CC">
        <w:t>ссий</w:t>
      </w:r>
      <w:r>
        <w:t>ской Федерации;</w:t>
      </w:r>
    </w:p>
    <w:p w:rsidR="0054240C" w:rsidRDefault="0054240C" w:rsidP="0054240C">
      <w:pPr>
        <w:spacing w:line="240" w:lineRule="exact"/>
        <w:ind w:right="43" w:firstLine="708"/>
        <w:jc w:val="both"/>
      </w:pPr>
      <w:r>
        <w:t>– методику работы по противодействию коррупции в Российской Федерации;</w:t>
      </w:r>
    </w:p>
    <w:p w:rsidR="0054240C" w:rsidRDefault="0054240C" w:rsidP="0054240C">
      <w:pPr>
        <w:spacing w:line="240" w:lineRule="exact"/>
        <w:ind w:right="43" w:firstLine="708"/>
        <w:jc w:val="both"/>
      </w:pPr>
      <w:r>
        <w:t>– правовой режим государственной службы в части антикоррупционных запретов, ограничений и дополнительных обязанностей;</w:t>
      </w:r>
    </w:p>
    <w:p w:rsidR="0054240C" w:rsidRDefault="0054240C" w:rsidP="0054240C">
      <w:pPr>
        <w:spacing w:line="240" w:lineRule="exact"/>
        <w:ind w:right="43" w:firstLine="708"/>
        <w:jc w:val="both"/>
      </w:pPr>
      <w:r>
        <w:t xml:space="preserve">– правовые основы и порядок </w:t>
      </w:r>
      <w:proofErr w:type="gramStart"/>
      <w:r>
        <w:t>проведения ант</w:t>
      </w:r>
      <w:r w:rsidR="006137CC">
        <w:t>икоррупционной экспертизы норма</w:t>
      </w:r>
      <w:r>
        <w:t>тивных правовых актов органов власти</w:t>
      </w:r>
      <w:proofErr w:type="gramEnd"/>
      <w:r>
        <w:t xml:space="preserve"> и их проектов;</w:t>
      </w:r>
    </w:p>
    <w:p w:rsidR="00431033" w:rsidRDefault="0054240C" w:rsidP="006137CC">
      <w:pPr>
        <w:spacing w:line="240" w:lineRule="exact"/>
        <w:ind w:right="43" w:firstLine="708"/>
        <w:jc w:val="both"/>
      </w:pPr>
      <w:r>
        <w:t>– виды и основания привлечения к ответственнос</w:t>
      </w:r>
      <w:r w:rsidR="006137CC">
        <w:t>ти за коррупционные правонаруше</w:t>
      </w:r>
      <w:r>
        <w:t>ния по законодательству Российской Федерации.</w:t>
      </w:r>
      <w:r>
        <w:cr/>
      </w:r>
      <w:r w:rsidR="006137CC">
        <w:t xml:space="preserve">             </w:t>
      </w:r>
      <w:r w:rsidR="00431033" w:rsidRPr="00DB7EE5">
        <w:rPr>
          <w:u w:val="single"/>
        </w:rPr>
        <w:t>Уметь</w:t>
      </w:r>
      <w:r w:rsidR="00431033">
        <w:t>:</w:t>
      </w:r>
    </w:p>
    <w:p w:rsidR="006137CC" w:rsidRDefault="006137CC" w:rsidP="006137CC">
      <w:pPr>
        <w:spacing w:line="240" w:lineRule="exact"/>
        <w:ind w:right="-96" w:firstLine="708"/>
        <w:jc w:val="both"/>
      </w:pPr>
      <w:r>
        <w:t>– противодействовать коррупционным проявлениям в служебной деятельности;</w:t>
      </w:r>
    </w:p>
    <w:p w:rsidR="006137CC" w:rsidRDefault="006137CC" w:rsidP="006137CC">
      <w:pPr>
        <w:spacing w:line="240" w:lineRule="exact"/>
        <w:ind w:right="-96" w:firstLine="708"/>
        <w:jc w:val="both"/>
      </w:pPr>
      <w:r>
        <w:t>– правильно применять положения актов антикорр</w:t>
      </w:r>
      <w:r>
        <w:t>упционного законодательства Рос</w:t>
      </w:r>
      <w:r>
        <w:t>сийской Федерации в практической деятельности по</w:t>
      </w:r>
      <w:r>
        <w:t xml:space="preserve"> предстоящему должностному пред</w:t>
      </w:r>
      <w:r>
        <w:t>назначению;</w:t>
      </w:r>
    </w:p>
    <w:p w:rsidR="00431033" w:rsidRDefault="006137CC" w:rsidP="00223133">
      <w:pPr>
        <w:spacing w:line="240" w:lineRule="exact"/>
        <w:ind w:right="-96" w:firstLine="708"/>
        <w:jc w:val="both"/>
        <w:rPr>
          <w:u w:val="single"/>
        </w:rPr>
      </w:pPr>
      <w:r>
        <w:t>– выявлять предпосылки и вскрывать проявле</w:t>
      </w:r>
      <w:r w:rsidR="00223133">
        <w:t>ния коррупции в системе государ</w:t>
      </w:r>
      <w:r>
        <w:t>ственной (муниципальной) службы, осуществлять разбор и юридическую квалификацию</w:t>
      </w:r>
      <w:r w:rsidR="00223133">
        <w:t xml:space="preserve"> </w:t>
      </w:r>
      <w:r>
        <w:t>типовых коррупционных правонарушений.</w:t>
      </w:r>
      <w:r>
        <w:cr/>
      </w:r>
      <w:r w:rsidR="00223133">
        <w:t xml:space="preserve">           </w:t>
      </w:r>
      <w:r w:rsidR="00431033" w:rsidRPr="00DB7EE5">
        <w:rPr>
          <w:u w:val="single"/>
        </w:rPr>
        <w:t>Владеть</w:t>
      </w:r>
      <w:r w:rsidR="00431033">
        <w:rPr>
          <w:u w:val="single"/>
        </w:rPr>
        <w:t>:</w:t>
      </w:r>
    </w:p>
    <w:p w:rsidR="00223133" w:rsidRDefault="00223133" w:rsidP="00223133">
      <w:pPr>
        <w:shd w:val="clear" w:color="auto" w:fill="FFFFFF"/>
        <w:spacing w:line="240" w:lineRule="exact"/>
        <w:ind w:firstLine="708"/>
        <w:jc w:val="both"/>
      </w:pPr>
      <w:r>
        <w:t xml:space="preserve">- навыками </w:t>
      </w:r>
      <w:r>
        <w:t>проведения антикоррупционной экспертизы актов органов власти, а также их проектов;</w:t>
      </w:r>
    </w:p>
    <w:p w:rsidR="00223133" w:rsidRDefault="00223133" w:rsidP="00223133">
      <w:pPr>
        <w:shd w:val="clear" w:color="auto" w:fill="FFFFFF"/>
        <w:spacing w:line="240" w:lineRule="exact"/>
        <w:ind w:firstLine="708"/>
        <w:jc w:val="both"/>
      </w:pPr>
      <w:r>
        <w:t xml:space="preserve">– </w:t>
      </w:r>
      <w:r>
        <w:t xml:space="preserve">навыками </w:t>
      </w:r>
      <w:r>
        <w:t>проверки соблюдения антикоррупционного зако</w:t>
      </w:r>
      <w:r>
        <w:t>нодательства в процессе исполне</w:t>
      </w:r>
      <w:r>
        <w:t>ния государственными служащими служе</w:t>
      </w:r>
      <w:r>
        <w:t>бных (должностных) обязанностей.</w:t>
      </w:r>
    </w:p>
    <w:p w:rsidR="00431033" w:rsidRPr="008B6A6C" w:rsidRDefault="00431033" w:rsidP="00B855C6">
      <w:pPr>
        <w:spacing w:line="240" w:lineRule="exact"/>
        <w:ind w:firstLine="567"/>
        <w:jc w:val="both"/>
        <w:rPr>
          <w:b/>
          <w:color w:val="000000"/>
        </w:rPr>
      </w:pPr>
      <w:r w:rsidRPr="008B6A6C">
        <w:rPr>
          <w:b/>
          <w:color w:val="000000"/>
        </w:rPr>
        <w:t>Содержание дисциплины (</w:t>
      </w:r>
      <w:r>
        <w:rPr>
          <w:b/>
          <w:color w:val="000000"/>
        </w:rPr>
        <w:t>разделы, темы</w:t>
      </w:r>
      <w:r w:rsidRPr="008B6A6C">
        <w:rPr>
          <w:b/>
          <w:color w:val="000000"/>
        </w:rPr>
        <w:t>):</w:t>
      </w:r>
    </w:p>
    <w:p w:rsidR="00223133" w:rsidRDefault="00223133" w:rsidP="00223133">
      <w:pPr>
        <w:spacing w:line="240" w:lineRule="exact"/>
        <w:ind w:firstLine="600"/>
        <w:jc w:val="both"/>
      </w:pPr>
      <w:r>
        <w:t>Понятие и сущность коррупции в</w:t>
      </w:r>
      <w:r>
        <w:t xml:space="preserve"> </w:t>
      </w:r>
      <w:r>
        <w:t>Российской Федерации</w:t>
      </w:r>
    </w:p>
    <w:p w:rsidR="00223133" w:rsidRDefault="00223133" w:rsidP="00223133">
      <w:pPr>
        <w:spacing w:line="240" w:lineRule="exact"/>
        <w:ind w:firstLine="600"/>
        <w:jc w:val="both"/>
      </w:pPr>
      <w:r>
        <w:t>Историче</w:t>
      </w:r>
      <w:r>
        <w:t>ские этапы и международный опыт</w:t>
      </w:r>
      <w:r>
        <w:t xml:space="preserve"> </w:t>
      </w:r>
      <w:r>
        <w:t>противодействия коррупции</w:t>
      </w:r>
    </w:p>
    <w:p w:rsidR="00223133" w:rsidRDefault="00223133" w:rsidP="00223133">
      <w:pPr>
        <w:spacing w:line="240" w:lineRule="exact"/>
        <w:ind w:firstLine="600"/>
        <w:jc w:val="both"/>
      </w:pPr>
      <w:r>
        <w:lastRenderedPageBreak/>
        <w:t>Меры по противодействию коррупции в Российской Федерации</w:t>
      </w:r>
    </w:p>
    <w:p w:rsidR="00223133" w:rsidRDefault="00223133" w:rsidP="00223133">
      <w:pPr>
        <w:spacing w:line="240" w:lineRule="exact"/>
        <w:ind w:firstLine="600"/>
        <w:jc w:val="both"/>
      </w:pPr>
      <w:r>
        <w:t>Антикоррупционное законодательство Российской Федерации</w:t>
      </w:r>
    </w:p>
    <w:p w:rsidR="001F7F45" w:rsidRDefault="00223133" w:rsidP="00223133">
      <w:pPr>
        <w:spacing w:line="240" w:lineRule="exact"/>
        <w:ind w:firstLine="600"/>
        <w:jc w:val="both"/>
      </w:pPr>
      <w:r>
        <w:t>Антикоррупционные запреты,</w:t>
      </w:r>
      <w:r w:rsidR="001F7F45">
        <w:t xml:space="preserve"> </w:t>
      </w:r>
      <w:r>
        <w:t>о</w:t>
      </w:r>
      <w:r w:rsidR="001F7F45">
        <w:t>граничения и дополнительные обя</w:t>
      </w:r>
      <w:r>
        <w:t>з</w:t>
      </w:r>
      <w:r w:rsidR="001F7F45">
        <w:t>анности, возлагаемые на государ</w:t>
      </w:r>
      <w:r>
        <w:t>с</w:t>
      </w:r>
      <w:r w:rsidR="001F7F45">
        <w:t>твенных гражданских служащих законодательством Российской Феде</w:t>
      </w:r>
      <w:r>
        <w:t>рации</w:t>
      </w:r>
    </w:p>
    <w:p w:rsidR="00223133" w:rsidRDefault="00223133" w:rsidP="00223133">
      <w:pPr>
        <w:spacing w:line="240" w:lineRule="exact"/>
        <w:ind w:firstLine="600"/>
        <w:jc w:val="both"/>
      </w:pPr>
      <w:r>
        <w:t>Понятие, правовые основы и</w:t>
      </w:r>
      <w:r w:rsidR="001F7F45">
        <w:t xml:space="preserve"> </w:t>
      </w:r>
      <w:r>
        <w:t>порядок урегулирования конфликта</w:t>
      </w:r>
      <w:r w:rsidR="001F7F45">
        <w:t xml:space="preserve"> </w:t>
      </w:r>
      <w:r>
        <w:t>ин</w:t>
      </w:r>
      <w:r w:rsidR="001F7F45">
        <w:t>тересов на государственной граж</w:t>
      </w:r>
      <w:r>
        <w:t>д</w:t>
      </w:r>
      <w:r w:rsidR="001F7F45">
        <w:t>анской службе Российской Федера</w:t>
      </w:r>
      <w:r>
        <w:t>ции</w:t>
      </w:r>
    </w:p>
    <w:p w:rsidR="00223133" w:rsidRDefault="001F7F45" w:rsidP="00223133">
      <w:pPr>
        <w:spacing w:line="240" w:lineRule="exact"/>
        <w:ind w:firstLine="600"/>
        <w:jc w:val="both"/>
      </w:pPr>
      <w:r>
        <w:t xml:space="preserve">Правовые основы и порядок </w:t>
      </w:r>
      <w:proofErr w:type="gramStart"/>
      <w:r>
        <w:t>про</w:t>
      </w:r>
      <w:r w:rsidR="00223133">
        <w:t>в</w:t>
      </w:r>
      <w:r>
        <w:t>едения антикоррупционной экспер</w:t>
      </w:r>
      <w:r w:rsidR="00223133">
        <w:t>тизы нормативных правовых актов</w:t>
      </w:r>
      <w:r>
        <w:t xml:space="preserve"> органов власти</w:t>
      </w:r>
      <w:proofErr w:type="gramEnd"/>
      <w:r>
        <w:t xml:space="preserve"> и их проектов</w:t>
      </w:r>
    </w:p>
    <w:p w:rsidR="00223133" w:rsidRDefault="00223133" w:rsidP="00223133">
      <w:pPr>
        <w:spacing w:line="240" w:lineRule="exact"/>
        <w:ind w:firstLine="600"/>
        <w:jc w:val="both"/>
      </w:pPr>
      <w:r>
        <w:t>Виды и основания привлечения к</w:t>
      </w:r>
      <w:r w:rsidR="001F7F45">
        <w:t xml:space="preserve"> </w:t>
      </w:r>
      <w:r>
        <w:t>ответственности за коррупционные</w:t>
      </w:r>
      <w:r w:rsidR="001F7F45">
        <w:t xml:space="preserve"> правонарушения по законодатель</w:t>
      </w:r>
      <w:bookmarkStart w:id="0" w:name="_GoBack"/>
      <w:bookmarkEnd w:id="0"/>
      <w:r>
        <w:t>ству Российской Федерации.</w:t>
      </w:r>
    </w:p>
    <w:p w:rsidR="001734F4" w:rsidRDefault="001734F4" w:rsidP="00B855C6">
      <w:pPr>
        <w:spacing w:line="240" w:lineRule="exact"/>
      </w:pPr>
    </w:p>
    <w:sectPr w:rsidR="00173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033"/>
    <w:rsid w:val="00056803"/>
    <w:rsid w:val="000B2FFB"/>
    <w:rsid w:val="001734F4"/>
    <w:rsid w:val="001F7F45"/>
    <w:rsid w:val="00223133"/>
    <w:rsid w:val="002823C3"/>
    <w:rsid w:val="00362DA9"/>
    <w:rsid w:val="003D3C85"/>
    <w:rsid w:val="00431033"/>
    <w:rsid w:val="0046645F"/>
    <w:rsid w:val="004A33A8"/>
    <w:rsid w:val="004C411E"/>
    <w:rsid w:val="0054240C"/>
    <w:rsid w:val="0058415F"/>
    <w:rsid w:val="00606F24"/>
    <w:rsid w:val="006137CC"/>
    <w:rsid w:val="00672187"/>
    <w:rsid w:val="006F029C"/>
    <w:rsid w:val="00786AFA"/>
    <w:rsid w:val="007F40C1"/>
    <w:rsid w:val="0084206B"/>
    <w:rsid w:val="009348E3"/>
    <w:rsid w:val="00934BE7"/>
    <w:rsid w:val="00995294"/>
    <w:rsid w:val="009E37E3"/>
    <w:rsid w:val="00B855C6"/>
    <w:rsid w:val="00CB29C3"/>
    <w:rsid w:val="00CC3F91"/>
    <w:rsid w:val="00D4662B"/>
    <w:rsid w:val="00DB5D37"/>
    <w:rsid w:val="00DC6B0B"/>
    <w:rsid w:val="00EC1D9F"/>
    <w:rsid w:val="00FF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31033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43103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unhideWhenUsed/>
    <w:rsid w:val="0043103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3103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31033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43103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unhideWhenUsed/>
    <w:rsid w:val="0043103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3103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472</Words>
  <Characters>3564</Characters>
  <Application>Microsoft Office Word</Application>
  <DocSecurity>0</DocSecurity>
  <Lines>127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Игорь</cp:lastModifiedBy>
  <cp:revision>3</cp:revision>
  <dcterms:created xsi:type="dcterms:W3CDTF">2018-05-22T19:04:00Z</dcterms:created>
  <dcterms:modified xsi:type="dcterms:W3CDTF">2018-05-22T19:12:00Z</dcterms:modified>
</cp:coreProperties>
</file>