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F1" w:rsidRPr="009B3CF1" w:rsidRDefault="009B3CF1" w:rsidP="009B3CF1">
      <w:pPr>
        <w:spacing w:line="360" w:lineRule="auto"/>
        <w:jc w:val="center"/>
        <w:rPr>
          <w:b/>
        </w:rPr>
      </w:pPr>
      <w:r w:rsidRPr="009B3CF1">
        <w:rPr>
          <w:b/>
        </w:rPr>
        <w:t>Аннотация к рабочей программе дисциплины</w:t>
      </w:r>
    </w:p>
    <w:p w:rsidR="009B3CF1" w:rsidRPr="009B3CF1" w:rsidRDefault="009B3CF1" w:rsidP="009B3CF1">
      <w:pPr>
        <w:spacing w:line="360" w:lineRule="auto"/>
        <w:jc w:val="center"/>
        <w:rPr>
          <w:rFonts w:eastAsia="SimSun"/>
          <w:b/>
          <w:caps/>
        </w:rPr>
      </w:pPr>
      <w:r w:rsidRPr="009B3CF1">
        <w:rPr>
          <w:b/>
          <w:bCs/>
        </w:rPr>
        <w:t>ФИЛОСОФСКИЕ ПРОБЛЕМЫ ЕСТЕСТВОЗНАНИЯ</w:t>
      </w:r>
    </w:p>
    <w:p w:rsidR="009B3CF1" w:rsidRPr="009B3CF1" w:rsidRDefault="009B3CF1" w:rsidP="009B3CF1">
      <w:pPr>
        <w:spacing w:line="360" w:lineRule="auto"/>
        <w:jc w:val="center"/>
        <w:rPr>
          <w:b/>
          <w:bCs/>
          <w:i/>
          <w:iCs/>
          <w:position w:val="12"/>
        </w:rPr>
      </w:pPr>
      <w:r w:rsidRPr="009B3CF1">
        <w:rPr>
          <w:bCs/>
        </w:rPr>
        <w:t xml:space="preserve">Направление подготовки </w:t>
      </w:r>
      <w:r w:rsidRPr="009B3CF1">
        <w:rPr>
          <w:b/>
          <w:bCs/>
        </w:rPr>
        <w:t>05.04.06 «Экология и природопользование»</w:t>
      </w:r>
      <w:r w:rsidRPr="009B3CF1">
        <w:rPr>
          <w:b/>
          <w:bCs/>
          <w:i/>
          <w:iCs/>
          <w:position w:val="12"/>
        </w:rPr>
        <w:t xml:space="preserve">  </w:t>
      </w:r>
    </w:p>
    <w:p w:rsidR="009B3CF1" w:rsidRPr="009B3CF1" w:rsidRDefault="009B3CF1" w:rsidP="009B3CF1">
      <w:pPr>
        <w:spacing w:line="360" w:lineRule="auto"/>
        <w:jc w:val="center"/>
        <w:rPr>
          <w:b/>
          <w:bCs/>
        </w:rPr>
      </w:pPr>
      <w:r w:rsidRPr="009B3CF1">
        <w:t xml:space="preserve">Направленность (профиль) – </w:t>
      </w:r>
      <w:r w:rsidRPr="009B3CF1">
        <w:rPr>
          <w:b/>
          <w:bCs/>
        </w:rPr>
        <w:t xml:space="preserve">Управление природопользованием и экологическая </w:t>
      </w:r>
    </w:p>
    <w:p w:rsidR="009B3CF1" w:rsidRPr="009B3CF1" w:rsidRDefault="009B3CF1" w:rsidP="009B3CF1">
      <w:pPr>
        <w:spacing w:line="360" w:lineRule="auto"/>
        <w:jc w:val="center"/>
        <w:rPr>
          <w:b/>
          <w:bCs/>
          <w:i/>
          <w:iCs/>
          <w:position w:val="12"/>
        </w:rPr>
      </w:pPr>
      <w:r w:rsidRPr="009B3CF1">
        <w:rPr>
          <w:b/>
          <w:bCs/>
        </w:rPr>
        <w:t xml:space="preserve">безопасность северных регионов </w:t>
      </w:r>
    </w:p>
    <w:p w:rsidR="009B3CF1" w:rsidRPr="009B3CF1" w:rsidRDefault="009B3CF1" w:rsidP="009B3CF1">
      <w:pPr>
        <w:spacing w:line="360" w:lineRule="auto"/>
        <w:jc w:val="center"/>
        <w:rPr>
          <w:b/>
        </w:rPr>
      </w:pPr>
      <w:r w:rsidRPr="009B3CF1">
        <w:t xml:space="preserve">Квалификация выпускника -  </w:t>
      </w:r>
      <w:r w:rsidRPr="009B3CF1">
        <w:rPr>
          <w:b/>
        </w:rPr>
        <w:t>магистр</w:t>
      </w:r>
    </w:p>
    <w:p w:rsidR="004D561E" w:rsidRPr="009B3CF1" w:rsidRDefault="004D561E" w:rsidP="009B3CF1">
      <w:pPr>
        <w:spacing w:line="360" w:lineRule="auto"/>
      </w:pPr>
    </w:p>
    <w:p w:rsidR="009B3CF1" w:rsidRPr="009B3CF1" w:rsidRDefault="009B3CF1" w:rsidP="009B3CF1">
      <w:pPr>
        <w:spacing w:line="360" w:lineRule="auto"/>
        <w:jc w:val="both"/>
      </w:pPr>
      <w:r w:rsidRPr="009B3CF1">
        <w:rPr>
          <w:b/>
        </w:rPr>
        <w:t xml:space="preserve">Цель дисциплины </w:t>
      </w:r>
      <w:r w:rsidRPr="009B3CF1">
        <w:t>–  формирование у студентов, обучающихся по направлению 05.04.06 – Экология и природопользование, целостного естественнонаучного взгляда на окружающий мир, усвоение идеи единства естественнонаучного процесса познания, формирование фил</w:t>
      </w:r>
      <w:r w:rsidRPr="009B3CF1">
        <w:t>о</w:t>
      </w:r>
      <w:r w:rsidRPr="009B3CF1">
        <w:t>софского и естественнонаучного мировоззрения,  представлений о специфике естествознания как одной из важнейших составляющих культуры</w:t>
      </w:r>
      <w:r w:rsidR="00013069">
        <w:t xml:space="preserve">. </w:t>
      </w:r>
    </w:p>
    <w:p w:rsidR="009B3CF1" w:rsidRPr="009B3CF1" w:rsidRDefault="009B3CF1" w:rsidP="009B3CF1">
      <w:pPr>
        <w:pStyle w:val="0-DIV-12"/>
        <w:spacing w:line="360" w:lineRule="auto"/>
      </w:pPr>
      <w:r w:rsidRPr="009B3CF1">
        <w:rPr>
          <w:b/>
        </w:rPr>
        <w:t>Основные задачи</w:t>
      </w:r>
      <w:r w:rsidRPr="009B3CF1">
        <w:t xml:space="preserve"> </w:t>
      </w:r>
      <w:r w:rsidRPr="009B3CF1">
        <w:rPr>
          <w:b/>
        </w:rPr>
        <w:t xml:space="preserve">дисциплины </w:t>
      </w:r>
      <w:r w:rsidRPr="009B3CF1">
        <w:t>состоят в изучении и усвоении студентами следующих в</w:t>
      </w:r>
      <w:r w:rsidRPr="009B3CF1">
        <w:t>о</w:t>
      </w:r>
      <w:r w:rsidRPr="009B3CF1">
        <w:t>просов:</w:t>
      </w:r>
    </w:p>
    <w:p w:rsidR="009B3CF1" w:rsidRPr="009B3CF1" w:rsidRDefault="009B3CF1" w:rsidP="009B3CF1">
      <w:pPr>
        <w:pStyle w:val="0-DIV-12"/>
        <w:numPr>
          <w:ilvl w:val="0"/>
          <w:numId w:val="1"/>
        </w:numPr>
        <w:tabs>
          <w:tab w:val="clear" w:pos="2007"/>
          <w:tab w:val="num" w:pos="0"/>
        </w:tabs>
        <w:spacing w:line="360" w:lineRule="auto"/>
        <w:ind w:left="1080"/>
        <w:jc w:val="left"/>
      </w:pPr>
      <w:r w:rsidRPr="009B3CF1">
        <w:t>онтология естественных наук;</w:t>
      </w:r>
    </w:p>
    <w:p w:rsidR="009B3CF1" w:rsidRPr="009B3CF1" w:rsidRDefault="009B3CF1" w:rsidP="009B3CF1">
      <w:pPr>
        <w:pStyle w:val="0-DIV-12"/>
        <w:numPr>
          <w:ilvl w:val="0"/>
          <w:numId w:val="1"/>
        </w:numPr>
        <w:tabs>
          <w:tab w:val="clear" w:pos="2007"/>
          <w:tab w:val="num" w:pos="0"/>
        </w:tabs>
        <w:spacing w:line="360" w:lineRule="auto"/>
        <w:ind w:left="1080"/>
        <w:jc w:val="left"/>
      </w:pPr>
      <w:r w:rsidRPr="009B3CF1">
        <w:t>эпистемология естествознания;</w:t>
      </w:r>
    </w:p>
    <w:p w:rsidR="009B3CF1" w:rsidRPr="009B3CF1" w:rsidRDefault="009B3CF1" w:rsidP="009B3CF1">
      <w:pPr>
        <w:pStyle w:val="0-DIV-12"/>
        <w:numPr>
          <w:ilvl w:val="0"/>
          <w:numId w:val="1"/>
        </w:numPr>
        <w:tabs>
          <w:tab w:val="clear" w:pos="2007"/>
          <w:tab w:val="num" w:pos="0"/>
        </w:tabs>
        <w:spacing w:line="360" w:lineRule="auto"/>
        <w:ind w:left="1080"/>
        <w:jc w:val="left"/>
      </w:pPr>
      <w:r w:rsidRPr="009B3CF1">
        <w:t>особенности методологии естествознания;</w:t>
      </w:r>
    </w:p>
    <w:p w:rsidR="009B3CF1" w:rsidRPr="009B3CF1" w:rsidRDefault="009B3CF1" w:rsidP="009B3CF1">
      <w:pPr>
        <w:pStyle w:val="0-DIV-12"/>
        <w:numPr>
          <w:ilvl w:val="0"/>
          <w:numId w:val="1"/>
        </w:numPr>
        <w:tabs>
          <w:tab w:val="clear" w:pos="2007"/>
          <w:tab w:val="num" w:pos="0"/>
        </w:tabs>
        <w:spacing w:line="360" w:lineRule="auto"/>
        <w:ind w:left="1080"/>
        <w:jc w:val="left"/>
      </w:pPr>
      <w:r w:rsidRPr="009B3CF1">
        <w:t xml:space="preserve">идеалы и ценности естествознания. </w:t>
      </w:r>
    </w:p>
    <w:p w:rsidR="009B3CF1" w:rsidRPr="009B3CF1" w:rsidRDefault="009B3CF1" w:rsidP="009B3CF1">
      <w:pPr>
        <w:spacing w:line="360" w:lineRule="auto"/>
        <w:rPr>
          <w:b/>
        </w:rPr>
      </w:pPr>
      <w:r w:rsidRPr="009B3CF1">
        <w:rPr>
          <w:b/>
        </w:rPr>
        <w:t>В результате изучения  дисциплины студент должен:</w:t>
      </w:r>
    </w:p>
    <w:p w:rsidR="009B3CF1" w:rsidRPr="009B3CF1" w:rsidRDefault="009B3CF1" w:rsidP="009B3CF1">
      <w:pPr>
        <w:spacing w:line="360" w:lineRule="auto"/>
        <w:ind w:firstLine="720"/>
        <w:rPr>
          <w:i/>
          <w:u w:val="single"/>
        </w:rPr>
      </w:pPr>
      <w:r w:rsidRPr="009B3CF1">
        <w:rPr>
          <w:i/>
          <w:u w:val="single"/>
        </w:rPr>
        <w:t>Знать:</w:t>
      </w:r>
    </w:p>
    <w:p w:rsidR="009B3CF1" w:rsidRPr="009B3CF1" w:rsidRDefault="009B3CF1" w:rsidP="009B3CF1">
      <w:pPr>
        <w:numPr>
          <w:ilvl w:val="0"/>
          <w:numId w:val="2"/>
        </w:numPr>
        <w:spacing w:line="360" w:lineRule="auto"/>
        <w:jc w:val="both"/>
      </w:pPr>
      <w:r w:rsidRPr="009B3CF1">
        <w:rPr>
          <w:color w:val="000000"/>
        </w:rPr>
        <w:t>основные направления, проблемы, теории и методы философии и истории науки и е</w:t>
      </w:r>
      <w:r w:rsidRPr="009B3CF1">
        <w:rPr>
          <w:color w:val="000000"/>
        </w:rPr>
        <w:t>с</w:t>
      </w:r>
      <w:r w:rsidRPr="009B3CF1">
        <w:rPr>
          <w:color w:val="000000"/>
        </w:rPr>
        <w:t>тествознания</w:t>
      </w:r>
      <w:r w:rsidRPr="009B3CF1">
        <w:t>;</w:t>
      </w:r>
    </w:p>
    <w:p w:rsidR="009B3CF1" w:rsidRPr="009B3CF1" w:rsidRDefault="009B3CF1" w:rsidP="009B3CF1">
      <w:pPr>
        <w:numPr>
          <w:ilvl w:val="0"/>
          <w:numId w:val="2"/>
        </w:numPr>
        <w:spacing w:line="360" w:lineRule="auto"/>
        <w:jc w:val="both"/>
      </w:pPr>
      <w:proofErr w:type="gramStart"/>
      <w:r w:rsidRPr="009B3CF1">
        <w:t xml:space="preserve">иметь представление об </w:t>
      </w:r>
      <w:r w:rsidRPr="009B3CF1">
        <w:rPr>
          <w:color w:val="000000"/>
        </w:rPr>
        <w:t xml:space="preserve">онтологических, гносеологических, социальных и </w:t>
      </w:r>
      <w:proofErr w:type="spellStart"/>
      <w:r w:rsidRPr="009B3CF1">
        <w:rPr>
          <w:color w:val="000000"/>
        </w:rPr>
        <w:t>аксиолог</w:t>
      </w:r>
      <w:r w:rsidRPr="009B3CF1">
        <w:rPr>
          <w:color w:val="000000"/>
        </w:rPr>
        <w:t>и</w:t>
      </w:r>
      <w:r w:rsidRPr="009B3CF1">
        <w:rPr>
          <w:color w:val="000000"/>
        </w:rPr>
        <w:t>ческих</w:t>
      </w:r>
      <w:proofErr w:type="spellEnd"/>
      <w:r w:rsidRPr="009B3CF1">
        <w:rPr>
          <w:color w:val="000000"/>
        </w:rPr>
        <w:t xml:space="preserve"> проблем современного естествознания;</w:t>
      </w:r>
      <w:proofErr w:type="gramEnd"/>
    </w:p>
    <w:p w:rsidR="009B3CF1" w:rsidRPr="009B3CF1" w:rsidRDefault="009B3CF1" w:rsidP="009B3CF1">
      <w:pPr>
        <w:numPr>
          <w:ilvl w:val="0"/>
          <w:numId w:val="2"/>
        </w:numPr>
        <w:spacing w:line="360" w:lineRule="auto"/>
        <w:jc w:val="both"/>
      </w:pPr>
      <w:r w:rsidRPr="009B3CF1">
        <w:t xml:space="preserve">понимать </w:t>
      </w:r>
      <w:r w:rsidRPr="009B3CF1">
        <w:rPr>
          <w:color w:val="000000"/>
        </w:rPr>
        <w:t>взаимосвязь научно-технического, социально-экономического и культурн</w:t>
      </w:r>
      <w:r w:rsidRPr="009B3CF1">
        <w:rPr>
          <w:color w:val="000000"/>
        </w:rPr>
        <w:t>о</w:t>
      </w:r>
      <w:r w:rsidRPr="009B3CF1">
        <w:rPr>
          <w:color w:val="000000"/>
        </w:rPr>
        <w:t>го развития общества;</w:t>
      </w:r>
    </w:p>
    <w:p w:rsidR="009B3CF1" w:rsidRPr="009B3CF1" w:rsidRDefault="009B3CF1" w:rsidP="009B3CF1">
      <w:pPr>
        <w:numPr>
          <w:ilvl w:val="0"/>
          <w:numId w:val="2"/>
        </w:numPr>
        <w:spacing w:line="360" w:lineRule="auto"/>
        <w:jc w:val="both"/>
      </w:pPr>
      <w:r w:rsidRPr="009B3CF1">
        <w:rPr>
          <w:color w:val="000000"/>
        </w:rPr>
        <w:t>важнейшие естественнонаучные концепции и теории.</w:t>
      </w:r>
    </w:p>
    <w:p w:rsidR="009B3CF1" w:rsidRPr="009B3CF1" w:rsidRDefault="009B3CF1" w:rsidP="009B3CF1">
      <w:pPr>
        <w:spacing w:line="360" w:lineRule="auto"/>
        <w:ind w:left="360"/>
        <w:jc w:val="both"/>
        <w:rPr>
          <w:i/>
          <w:color w:val="000000"/>
          <w:u w:val="single"/>
        </w:rPr>
      </w:pPr>
      <w:r w:rsidRPr="009B3CF1">
        <w:rPr>
          <w:color w:val="000000"/>
        </w:rPr>
        <w:tab/>
      </w:r>
      <w:r w:rsidRPr="009B3CF1">
        <w:rPr>
          <w:i/>
          <w:color w:val="000000"/>
          <w:u w:val="single"/>
        </w:rPr>
        <w:t>Уметь:</w:t>
      </w:r>
    </w:p>
    <w:p w:rsidR="009B3CF1" w:rsidRPr="009B3CF1" w:rsidRDefault="009B3CF1" w:rsidP="009B3CF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b/>
        </w:rPr>
      </w:pPr>
      <w:proofErr w:type="gramStart"/>
      <w:r w:rsidRPr="009B3CF1">
        <w:rPr>
          <w:color w:val="000000"/>
        </w:rPr>
        <w:t xml:space="preserve">формулировать и </w:t>
      </w:r>
      <w:r w:rsidR="00AE6EC1" w:rsidRPr="009B3CF1">
        <w:rPr>
          <w:color w:val="000000"/>
        </w:rPr>
        <w:t>аргументировано</w:t>
      </w:r>
      <w:proofErr w:type="gramEnd"/>
      <w:r w:rsidRPr="009B3CF1">
        <w:rPr>
          <w:color w:val="000000"/>
        </w:rPr>
        <w:t xml:space="preserve"> отстаивать собственную позицию по различным проблемам философии науки и естествознания;</w:t>
      </w:r>
    </w:p>
    <w:p w:rsidR="009B3CF1" w:rsidRPr="009B3CF1" w:rsidRDefault="009B3CF1" w:rsidP="009B3CF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b/>
        </w:rPr>
      </w:pPr>
      <w:r w:rsidRPr="009B3CF1">
        <w:rPr>
          <w:color w:val="000000"/>
        </w:rPr>
        <w:t>использовать положения и категории философии для оценивания и анализа разли</w:t>
      </w:r>
      <w:r w:rsidRPr="009B3CF1">
        <w:rPr>
          <w:color w:val="000000"/>
        </w:rPr>
        <w:t>ч</w:t>
      </w:r>
      <w:r w:rsidRPr="009B3CF1">
        <w:rPr>
          <w:color w:val="000000"/>
        </w:rPr>
        <w:t>ных социальных тенденций, фактов и явлений, связанных с современным развитием естествознания.</w:t>
      </w:r>
    </w:p>
    <w:p w:rsidR="009B3CF1" w:rsidRPr="009B3CF1" w:rsidRDefault="009B3CF1" w:rsidP="009B3CF1">
      <w:pPr>
        <w:spacing w:line="360" w:lineRule="auto"/>
        <w:ind w:left="360"/>
        <w:jc w:val="both"/>
        <w:rPr>
          <w:i/>
          <w:color w:val="000000"/>
          <w:u w:val="single"/>
        </w:rPr>
      </w:pPr>
      <w:r w:rsidRPr="009B3CF1">
        <w:rPr>
          <w:color w:val="000000"/>
        </w:rPr>
        <w:tab/>
      </w:r>
      <w:r w:rsidRPr="009B3CF1">
        <w:rPr>
          <w:i/>
          <w:color w:val="000000"/>
          <w:u w:val="single"/>
        </w:rPr>
        <w:t>Владеть:</w:t>
      </w:r>
    </w:p>
    <w:p w:rsidR="009B3CF1" w:rsidRPr="009B3CF1" w:rsidRDefault="009B3CF1" w:rsidP="009B3CF1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b/>
        </w:rPr>
      </w:pPr>
      <w:r w:rsidRPr="009B3CF1">
        <w:rPr>
          <w:color w:val="000000"/>
        </w:rPr>
        <w:lastRenderedPageBreak/>
        <w:t>навыками восприятия и анализа текстов, имеющих философское и общенаучное с</w:t>
      </w:r>
      <w:r w:rsidRPr="009B3CF1">
        <w:rPr>
          <w:color w:val="000000"/>
        </w:rPr>
        <w:t>о</w:t>
      </w:r>
      <w:r w:rsidRPr="009B3CF1">
        <w:rPr>
          <w:color w:val="000000"/>
        </w:rPr>
        <w:t>держание;</w:t>
      </w:r>
    </w:p>
    <w:p w:rsidR="009B3CF1" w:rsidRPr="009B3CF1" w:rsidRDefault="009B3CF1" w:rsidP="009B3CF1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b/>
        </w:rPr>
      </w:pPr>
      <w:r w:rsidRPr="009B3CF1">
        <w:t>методами ведения диалога и восприятия альтернатив в дискуссиях по проблемам о</w:t>
      </w:r>
      <w:r w:rsidRPr="009B3CF1">
        <w:t>б</w:t>
      </w:r>
      <w:r w:rsidRPr="009B3CF1">
        <w:t>щенаучного и специально научного познания.</w:t>
      </w:r>
    </w:p>
    <w:p w:rsidR="009B3CF1" w:rsidRPr="009B3CF1" w:rsidRDefault="009B3CF1" w:rsidP="009B3CF1">
      <w:pPr>
        <w:pStyle w:val="0-DIV-12"/>
        <w:spacing w:line="360" w:lineRule="auto"/>
        <w:rPr>
          <w:b/>
          <w:color w:val="000000"/>
        </w:rPr>
      </w:pPr>
      <w:r w:rsidRPr="009B3CF1">
        <w:rPr>
          <w:b/>
          <w:color w:val="000000"/>
        </w:rPr>
        <w:t>Содержание дисциплины (разделы, темы):</w:t>
      </w:r>
    </w:p>
    <w:p w:rsidR="009B3CF1" w:rsidRPr="009B3CF1" w:rsidRDefault="009B3CF1" w:rsidP="00B97763">
      <w:pPr>
        <w:spacing w:line="360" w:lineRule="auto"/>
        <w:ind w:left="567"/>
        <w:jc w:val="both"/>
      </w:pPr>
      <w:r w:rsidRPr="009B3CF1">
        <w:t>Сущность и типы философских проблем естествознания</w:t>
      </w:r>
      <w:r w:rsidR="00B97763">
        <w:t>.</w:t>
      </w:r>
      <w:r w:rsidRPr="009B3CF1">
        <w:t xml:space="preserve"> </w:t>
      </w:r>
    </w:p>
    <w:p w:rsidR="00B97763" w:rsidRDefault="009B3CF1" w:rsidP="00B97763">
      <w:pPr>
        <w:spacing w:line="360" w:lineRule="auto"/>
        <w:ind w:left="567"/>
        <w:jc w:val="both"/>
      </w:pPr>
      <w:r w:rsidRPr="009B3CF1">
        <w:t>Проблемы исторических реконструкций естествознания и этапы изменения его соде</w:t>
      </w:r>
      <w:r w:rsidRPr="009B3CF1">
        <w:t>р</w:t>
      </w:r>
      <w:r w:rsidRPr="009B3CF1">
        <w:t>жания</w:t>
      </w:r>
      <w:r w:rsidR="00B97763">
        <w:t xml:space="preserve">. </w:t>
      </w:r>
    </w:p>
    <w:p w:rsidR="009B3CF1" w:rsidRPr="009B3CF1" w:rsidRDefault="009B3CF1" w:rsidP="00B97763">
      <w:pPr>
        <w:spacing w:line="360" w:lineRule="auto"/>
        <w:ind w:left="567"/>
        <w:jc w:val="both"/>
      </w:pPr>
      <w:r w:rsidRPr="009B3CF1">
        <w:t xml:space="preserve">Методологические проблемы естествознания. </w:t>
      </w:r>
    </w:p>
    <w:p w:rsidR="009B3CF1" w:rsidRPr="009B3CF1" w:rsidRDefault="009B3CF1" w:rsidP="00B97763">
      <w:pPr>
        <w:spacing w:line="360" w:lineRule="auto"/>
        <w:ind w:left="567"/>
        <w:jc w:val="both"/>
      </w:pPr>
      <w:r w:rsidRPr="009B3CF1">
        <w:t>Специальные проблемы отраслей естествознания.</w:t>
      </w:r>
    </w:p>
    <w:p w:rsidR="009B3CF1" w:rsidRPr="009B3CF1" w:rsidRDefault="009B3CF1" w:rsidP="009B3CF1">
      <w:pPr>
        <w:pStyle w:val="0-DIV-12"/>
        <w:spacing w:line="360" w:lineRule="auto"/>
        <w:ind w:firstLine="507"/>
        <w:rPr>
          <w:b/>
          <w:color w:val="000000"/>
        </w:rPr>
      </w:pPr>
    </w:p>
    <w:p w:rsidR="009B3CF1" w:rsidRPr="009B3CF1" w:rsidRDefault="009B3CF1" w:rsidP="009B3CF1">
      <w:pPr>
        <w:spacing w:line="360" w:lineRule="auto"/>
      </w:pPr>
    </w:p>
    <w:sectPr w:rsidR="009B3CF1" w:rsidRPr="009B3CF1" w:rsidSect="009B3CF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95" w:rsidRDefault="00EE2095" w:rsidP="00EE2095">
      <w:r>
        <w:separator/>
      </w:r>
    </w:p>
  </w:endnote>
  <w:endnote w:type="continuationSeparator" w:id="0">
    <w:p w:rsidR="00EE2095" w:rsidRDefault="00EE2095" w:rsidP="00EE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5689"/>
      <w:docPartObj>
        <w:docPartGallery w:val="Page Numbers (Bottom of Page)"/>
        <w:docPartUnique/>
      </w:docPartObj>
    </w:sdtPr>
    <w:sdtContent>
      <w:p w:rsidR="00EE2095" w:rsidRDefault="00EE209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2095" w:rsidRDefault="00EE20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95" w:rsidRDefault="00EE2095" w:rsidP="00EE2095">
      <w:r>
        <w:separator/>
      </w:r>
    </w:p>
  </w:footnote>
  <w:footnote w:type="continuationSeparator" w:id="0">
    <w:p w:rsidR="00EE2095" w:rsidRDefault="00EE2095" w:rsidP="00EE2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7D8"/>
    <w:multiLevelType w:val="hybridMultilevel"/>
    <w:tmpl w:val="2BD86C3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566FB8"/>
    <w:multiLevelType w:val="hybridMultilevel"/>
    <w:tmpl w:val="5E36A8D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">
    <w:nsid w:val="6B8B72A7"/>
    <w:multiLevelType w:val="hybridMultilevel"/>
    <w:tmpl w:val="851ABA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60540"/>
    <w:multiLevelType w:val="hybridMultilevel"/>
    <w:tmpl w:val="53F8BB6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CF1"/>
    <w:rsid w:val="00013069"/>
    <w:rsid w:val="004D561E"/>
    <w:rsid w:val="00776FE5"/>
    <w:rsid w:val="009B3CF1"/>
    <w:rsid w:val="00AD300B"/>
    <w:rsid w:val="00AE6EC1"/>
    <w:rsid w:val="00B43189"/>
    <w:rsid w:val="00B97763"/>
    <w:rsid w:val="00D247CC"/>
    <w:rsid w:val="00E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9B3CF1"/>
    <w:pPr>
      <w:widowControl w:val="0"/>
      <w:spacing w:line="312" w:lineRule="auto"/>
      <w:jc w:val="both"/>
    </w:pPr>
    <w:rPr>
      <w:lang w:eastAsia="ar-SA"/>
    </w:rPr>
  </w:style>
  <w:style w:type="paragraph" w:styleId="a3">
    <w:name w:val="header"/>
    <w:basedOn w:val="a"/>
    <w:link w:val="a4"/>
    <w:uiPriority w:val="99"/>
    <w:unhideWhenUsed/>
    <w:rsid w:val="00EE2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2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1785</Characters>
  <Application>Microsoft Office Word</Application>
  <DocSecurity>0</DocSecurity>
  <Lines>14</Lines>
  <Paragraphs>4</Paragraphs>
  <ScaleCrop>false</ScaleCrop>
  <Company>Melkosoft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2018-04-12T09:14:00Z</dcterms:created>
  <dcterms:modified xsi:type="dcterms:W3CDTF">2018-04-12T09:56:00Z</dcterms:modified>
</cp:coreProperties>
</file>