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7B" w:rsidRPr="00D91D3E" w:rsidRDefault="00E1467B" w:rsidP="00D91D3E">
      <w:pPr>
        <w:spacing w:line="360" w:lineRule="auto"/>
        <w:jc w:val="center"/>
        <w:rPr>
          <w:b/>
        </w:rPr>
      </w:pPr>
      <w:r w:rsidRPr="00D91D3E">
        <w:rPr>
          <w:b/>
        </w:rPr>
        <w:t>Аннотация к рабочей программе дисциплины</w:t>
      </w:r>
    </w:p>
    <w:p w:rsidR="00E1467B" w:rsidRPr="00D91D3E" w:rsidRDefault="00E1467B" w:rsidP="008E7380">
      <w:pPr>
        <w:spacing w:line="360" w:lineRule="auto"/>
        <w:jc w:val="center"/>
      </w:pPr>
      <w:r w:rsidRPr="00D91D3E">
        <w:rPr>
          <w:b/>
          <w:bCs/>
        </w:rPr>
        <w:t>РОЛЬ И МЕСТО СЕВЕРНЫХ ТЕРРИТОРИЙ В СОХРАНЕНИИ БИОСФЕРЫ</w:t>
      </w:r>
    </w:p>
    <w:p w:rsidR="00E1467B" w:rsidRPr="00D91D3E" w:rsidRDefault="00E1467B" w:rsidP="00D91D3E">
      <w:pPr>
        <w:spacing w:line="360" w:lineRule="auto"/>
        <w:jc w:val="center"/>
        <w:rPr>
          <w:b/>
          <w:bCs/>
          <w:i/>
          <w:iCs/>
          <w:position w:val="12"/>
        </w:rPr>
      </w:pPr>
      <w:r w:rsidRPr="00D91D3E">
        <w:rPr>
          <w:bCs/>
        </w:rPr>
        <w:t xml:space="preserve">Направление подготовки </w:t>
      </w:r>
      <w:r w:rsidRPr="00D91D3E">
        <w:rPr>
          <w:b/>
          <w:bCs/>
        </w:rPr>
        <w:t>05.04.06 «Экология и природопользование»</w:t>
      </w:r>
      <w:r w:rsidRPr="00D91D3E">
        <w:rPr>
          <w:b/>
          <w:bCs/>
          <w:i/>
          <w:iCs/>
          <w:position w:val="12"/>
        </w:rPr>
        <w:t xml:space="preserve">  </w:t>
      </w:r>
    </w:p>
    <w:p w:rsidR="00E1467B" w:rsidRPr="00D91D3E" w:rsidRDefault="00E1467B" w:rsidP="00D91D3E">
      <w:pPr>
        <w:spacing w:line="360" w:lineRule="auto"/>
        <w:jc w:val="center"/>
        <w:rPr>
          <w:b/>
          <w:bCs/>
        </w:rPr>
      </w:pPr>
      <w:r w:rsidRPr="00D91D3E">
        <w:t xml:space="preserve">Направленность (профиль) – </w:t>
      </w:r>
      <w:r w:rsidRPr="00D91D3E">
        <w:rPr>
          <w:b/>
          <w:bCs/>
        </w:rPr>
        <w:t xml:space="preserve">Управление природопользованием и экологическая </w:t>
      </w:r>
    </w:p>
    <w:p w:rsidR="00E1467B" w:rsidRPr="00D91D3E" w:rsidRDefault="00E1467B" w:rsidP="00D91D3E">
      <w:pPr>
        <w:spacing w:line="360" w:lineRule="auto"/>
        <w:jc w:val="center"/>
        <w:rPr>
          <w:b/>
          <w:bCs/>
          <w:i/>
          <w:iCs/>
          <w:position w:val="12"/>
        </w:rPr>
      </w:pPr>
      <w:r w:rsidRPr="00D91D3E">
        <w:rPr>
          <w:b/>
          <w:bCs/>
        </w:rPr>
        <w:t xml:space="preserve">безопасность северных регионов </w:t>
      </w:r>
    </w:p>
    <w:p w:rsidR="00E1467B" w:rsidRPr="00D91D3E" w:rsidRDefault="00E1467B" w:rsidP="00D91D3E">
      <w:pPr>
        <w:spacing w:line="360" w:lineRule="auto"/>
        <w:jc w:val="center"/>
        <w:rPr>
          <w:b/>
        </w:rPr>
      </w:pPr>
      <w:r w:rsidRPr="00D91D3E">
        <w:t xml:space="preserve">Квалификация выпускника -  </w:t>
      </w:r>
      <w:r w:rsidRPr="00D91D3E">
        <w:rPr>
          <w:b/>
        </w:rPr>
        <w:t>магистр</w:t>
      </w:r>
    </w:p>
    <w:p w:rsidR="004D561E" w:rsidRPr="00D91D3E" w:rsidRDefault="004D561E" w:rsidP="00D91D3E">
      <w:pPr>
        <w:spacing w:line="360" w:lineRule="auto"/>
      </w:pPr>
    </w:p>
    <w:p w:rsidR="00491B10" w:rsidRPr="00D91D3E" w:rsidRDefault="00491B10" w:rsidP="00D91D3E">
      <w:pPr>
        <w:spacing w:line="360" w:lineRule="auto"/>
        <w:jc w:val="both"/>
      </w:pPr>
      <w:r w:rsidRPr="00D91D3E">
        <w:rPr>
          <w:b/>
        </w:rPr>
        <w:t>Цель  освоения дисциплины</w:t>
      </w:r>
      <w:r w:rsidRPr="00D91D3E">
        <w:t xml:space="preserve"> – получение и последующее применение студентами знаний о наземных, пресноводных и морских экосистемах Севера и Арктики и их роли в формиров</w:t>
      </w:r>
      <w:r w:rsidRPr="00D91D3E">
        <w:t>а</w:t>
      </w:r>
      <w:r w:rsidRPr="00D91D3E">
        <w:t>нии северных природных комплексов и биосферы в целом.</w:t>
      </w:r>
    </w:p>
    <w:p w:rsidR="00491B10" w:rsidRPr="00D91D3E" w:rsidRDefault="00491B10" w:rsidP="00D91D3E">
      <w:pPr>
        <w:spacing w:line="360" w:lineRule="auto"/>
        <w:jc w:val="both"/>
        <w:rPr>
          <w:b/>
        </w:rPr>
      </w:pPr>
      <w:r w:rsidRPr="00D91D3E">
        <w:rPr>
          <w:b/>
        </w:rPr>
        <w:t>Задачи дисциплины:</w:t>
      </w:r>
    </w:p>
    <w:p w:rsidR="00491B10" w:rsidRPr="00D91D3E" w:rsidRDefault="00491B10" w:rsidP="00D91D3E">
      <w:pPr>
        <w:spacing w:line="360" w:lineRule="auto"/>
        <w:jc w:val="both"/>
      </w:pPr>
      <w:r w:rsidRPr="00D91D3E">
        <w:t>- изучение наземных, пресноводных и морских экосистем, наиболее северных (арктических) территорий и особенности их функционирования в крайне суровых природно-климатических условиях;</w:t>
      </w:r>
    </w:p>
    <w:p w:rsidR="00491B10" w:rsidRPr="00D91D3E" w:rsidRDefault="00491B10" w:rsidP="00D91D3E">
      <w:pPr>
        <w:spacing w:line="360" w:lineRule="auto"/>
        <w:jc w:val="both"/>
      </w:pPr>
      <w:r w:rsidRPr="00D91D3E">
        <w:t xml:space="preserve">- выявление основных природных и антропогенных факторов, влияющих </w:t>
      </w:r>
      <w:proofErr w:type="gramStart"/>
      <w:r w:rsidRPr="00D91D3E">
        <w:t>на</w:t>
      </w:r>
      <w:proofErr w:type="gramEnd"/>
      <w:r w:rsidRPr="00D91D3E">
        <w:t xml:space="preserve"> </w:t>
      </w:r>
      <w:proofErr w:type="gramStart"/>
      <w:r w:rsidRPr="00D91D3E">
        <w:t>их</w:t>
      </w:r>
      <w:proofErr w:type="gramEnd"/>
      <w:r w:rsidRPr="00D91D3E">
        <w:t xml:space="preserve"> функцион</w:t>
      </w:r>
      <w:r w:rsidRPr="00D91D3E">
        <w:t>и</w:t>
      </w:r>
      <w:r w:rsidRPr="00D91D3E">
        <w:t>рование;</w:t>
      </w:r>
    </w:p>
    <w:p w:rsidR="00491B10" w:rsidRPr="00D91D3E" w:rsidRDefault="00491B10" w:rsidP="00D91D3E">
      <w:pPr>
        <w:spacing w:line="360" w:lineRule="auto"/>
        <w:jc w:val="both"/>
      </w:pPr>
      <w:r w:rsidRPr="00D91D3E">
        <w:t>- установление роли северных экосистем в устойчивости биосферы;</w:t>
      </w:r>
    </w:p>
    <w:p w:rsidR="00D91D3E" w:rsidRPr="00D91D3E" w:rsidRDefault="00491B10" w:rsidP="00D91D3E">
      <w:pPr>
        <w:spacing w:line="360" w:lineRule="auto"/>
        <w:jc w:val="both"/>
      </w:pPr>
      <w:r w:rsidRPr="00D91D3E">
        <w:t>- ознакомление с основными подходами (способами) рационального использования и сохр</w:t>
      </w:r>
      <w:r w:rsidRPr="00D91D3E">
        <w:t>а</w:t>
      </w:r>
      <w:r w:rsidRPr="00D91D3E">
        <w:t>нения северных (арктических) природных комплекс</w:t>
      </w:r>
      <w:r w:rsidR="00D91D3E" w:rsidRPr="00D91D3E">
        <w:t>ов.</w:t>
      </w:r>
    </w:p>
    <w:p w:rsidR="00D91D3E" w:rsidRPr="00D91D3E" w:rsidRDefault="00D91D3E" w:rsidP="00D91D3E">
      <w:pPr>
        <w:spacing w:line="360" w:lineRule="auto"/>
        <w:jc w:val="both"/>
      </w:pPr>
      <w:r w:rsidRPr="00D91D3E">
        <w:rPr>
          <w:b/>
        </w:rPr>
        <w:t xml:space="preserve">В результате освоения дисциплины </w:t>
      </w:r>
      <w:r w:rsidR="00A31CDA">
        <w:rPr>
          <w:b/>
        </w:rPr>
        <w:t xml:space="preserve">студент </w:t>
      </w:r>
      <w:r w:rsidRPr="00D91D3E">
        <w:rPr>
          <w:b/>
        </w:rPr>
        <w:t>должен:</w:t>
      </w:r>
    </w:p>
    <w:p w:rsidR="00D91D3E" w:rsidRPr="00D91D3E" w:rsidRDefault="00D91D3E" w:rsidP="00D91D3E">
      <w:pPr>
        <w:spacing w:line="360" w:lineRule="auto"/>
        <w:jc w:val="both"/>
        <w:rPr>
          <w:i/>
          <w:u w:val="single"/>
        </w:rPr>
      </w:pPr>
      <w:r w:rsidRPr="00D91D3E">
        <w:rPr>
          <w:i/>
        </w:rPr>
        <w:t xml:space="preserve">         </w:t>
      </w:r>
      <w:r w:rsidRPr="00D91D3E">
        <w:rPr>
          <w:i/>
          <w:u w:val="single"/>
        </w:rPr>
        <w:t>Знать:</w:t>
      </w:r>
    </w:p>
    <w:p w:rsidR="00D91D3E" w:rsidRPr="00D91D3E" w:rsidRDefault="00D91D3E" w:rsidP="00D91D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D3E">
        <w:rPr>
          <w:rFonts w:ascii="Times New Roman" w:hAnsi="Times New Roman"/>
          <w:sz w:val="24"/>
          <w:szCs w:val="24"/>
        </w:rPr>
        <w:t xml:space="preserve">особенности формирования и развития наземных пресноводных и морских экосистем в разных районах  Арктики;  </w:t>
      </w:r>
    </w:p>
    <w:p w:rsidR="00D91D3E" w:rsidRPr="00D91D3E" w:rsidRDefault="00D91D3E" w:rsidP="00D91D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D3E">
        <w:rPr>
          <w:rFonts w:ascii="Times New Roman" w:hAnsi="Times New Roman"/>
          <w:sz w:val="24"/>
          <w:szCs w:val="24"/>
        </w:rPr>
        <w:t>роль природных и антропогенных факторов в их изменчивости</w:t>
      </w:r>
    </w:p>
    <w:p w:rsidR="00D91D3E" w:rsidRPr="00D91D3E" w:rsidRDefault="00D91D3E" w:rsidP="00D91D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D3E">
        <w:rPr>
          <w:rFonts w:ascii="Times New Roman" w:hAnsi="Times New Roman"/>
          <w:sz w:val="24"/>
          <w:szCs w:val="24"/>
        </w:rPr>
        <w:t>трофические связи внутри экосистем и факторы их разрушающие</w:t>
      </w:r>
    </w:p>
    <w:p w:rsidR="00D91D3E" w:rsidRPr="00D91D3E" w:rsidRDefault="00D91D3E" w:rsidP="00D91D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D3E">
        <w:rPr>
          <w:rFonts w:ascii="Times New Roman" w:hAnsi="Times New Roman"/>
          <w:sz w:val="24"/>
          <w:szCs w:val="24"/>
        </w:rPr>
        <w:t>роль арктических экосистем в поддержании устойчивости биосферы</w:t>
      </w:r>
    </w:p>
    <w:p w:rsidR="00D91D3E" w:rsidRPr="00D91D3E" w:rsidRDefault="00D91D3E" w:rsidP="00D91D3E">
      <w:pPr>
        <w:tabs>
          <w:tab w:val="left" w:pos="1590"/>
        </w:tabs>
        <w:spacing w:line="360" w:lineRule="auto"/>
        <w:jc w:val="both"/>
        <w:rPr>
          <w:i/>
          <w:u w:val="single"/>
        </w:rPr>
      </w:pPr>
      <w:r w:rsidRPr="00D91D3E">
        <w:t xml:space="preserve">         </w:t>
      </w:r>
      <w:r w:rsidRPr="00D91D3E">
        <w:rPr>
          <w:i/>
          <w:u w:val="single"/>
        </w:rPr>
        <w:t>Уметь:</w:t>
      </w:r>
    </w:p>
    <w:p w:rsidR="00D91D3E" w:rsidRPr="00D91D3E" w:rsidRDefault="00D91D3E" w:rsidP="00D91D3E">
      <w:pPr>
        <w:pStyle w:val="a3"/>
        <w:numPr>
          <w:ilvl w:val="0"/>
          <w:numId w:val="2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D3E">
        <w:rPr>
          <w:rFonts w:ascii="Times New Roman" w:hAnsi="Times New Roman"/>
          <w:sz w:val="24"/>
          <w:szCs w:val="24"/>
        </w:rPr>
        <w:t xml:space="preserve">применять полученные в процессе изучения дисциплины знания для рационального использования биоресурсов и их охране </w:t>
      </w:r>
    </w:p>
    <w:p w:rsidR="00D91D3E" w:rsidRPr="00D91D3E" w:rsidRDefault="00D91D3E" w:rsidP="00D91D3E">
      <w:pPr>
        <w:tabs>
          <w:tab w:val="left" w:pos="1590"/>
        </w:tabs>
        <w:spacing w:line="360" w:lineRule="auto"/>
        <w:jc w:val="both"/>
        <w:rPr>
          <w:i/>
          <w:u w:val="single"/>
        </w:rPr>
      </w:pPr>
      <w:r w:rsidRPr="00D91D3E">
        <w:t xml:space="preserve">        </w:t>
      </w:r>
      <w:r w:rsidRPr="00D91D3E">
        <w:rPr>
          <w:i/>
          <w:u w:val="single"/>
        </w:rPr>
        <w:t xml:space="preserve">Владеть:   </w:t>
      </w:r>
    </w:p>
    <w:p w:rsidR="00D91D3E" w:rsidRPr="00D91D3E" w:rsidRDefault="00D91D3E" w:rsidP="00D91D3E">
      <w:pPr>
        <w:pStyle w:val="a3"/>
        <w:numPr>
          <w:ilvl w:val="0"/>
          <w:numId w:val="3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D3E">
        <w:rPr>
          <w:rFonts w:ascii="Times New Roman" w:hAnsi="Times New Roman"/>
          <w:sz w:val="24"/>
          <w:szCs w:val="24"/>
        </w:rPr>
        <w:t>навыками по оценке экологического состояния северных и арктических экосистем и применения их на практике.</w:t>
      </w:r>
    </w:p>
    <w:p w:rsidR="00F62090" w:rsidRDefault="00F62090" w:rsidP="00D91D3E">
      <w:pPr>
        <w:pStyle w:val="0-DIV-12"/>
        <w:spacing w:line="360" w:lineRule="auto"/>
        <w:rPr>
          <w:b/>
          <w:color w:val="000000"/>
        </w:rPr>
      </w:pPr>
    </w:p>
    <w:p w:rsidR="00F62090" w:rsidRDefault="00F62090" w:rsidP="00D91D3E">
      <w:pPr>
        <w:pStyle w:val="0-DIV-12"/>
        <w:spacing w:line="360" w:lineRule="auto"/>
        <w:rPr>
          <w:b/>
          <w:color w:val="000000"/>
        </w:rPr>
      </w:pPr>
    </w:p>
    <w:p w:rsidR="00D91D3E" w:rsidRPr="00E92E45" w:rsidRDefault="00D91D3E" w:rsidP="00D91D3E">
      <w:pPr>
        <w:pStyle w:val="0-DIV-12"/>
        <w:spacing w:line="360" w:lineRule="auto"/>
        <w:rPr>
          <w:b/>
          <w:color w:val="000000"/>
        </w:rPr>
      </w:pPr>
      <w:r w:rsidRPr="00E92E45">
        <w:rPr>
          <w:b/>
          <w:color w:val="000000"/>
        </w:rPr>
        <w:lastRenderedPageBreak/>
        <w:t>Содержание дисциплины</w:t>
      </w:r>
      <w:r>
        <w:rPr>
          <w:b/>
          <w:color w:val="000000"/>
        </w:rPr>
        <w:t xml:space="preserve"> </w:t>
      </w:r>
      <w:r>
        <w:rPr>
          <w:b/>
          <w:color w:val="000000"/>
          <w:szCs w:val="28"/>
        </w:rPr>
        <w:t>(разделы, темы):</w:t>
      </w:r>
    </w:p>
    <w:p w:rsidR="00491B10" w:rsidRDefault="00AD3833" w:rsidP="00AF2261">
      <w:pPr>
        <w:spacing w:line="360" w:lineRule="auto"/>
        <w:ind w:left="567"/>
      </w:pPr>
      <w:r w:rsidRPr="000C6BE9">
        <w:t>Тенденции выделения границ Севера и Арктики на территории РФ. Особенности пр</w:t>
      </w:r>
      <w:r w:rsidRPr="000C6BE9">
        <w:t>и</w:t>
      </w:r>
      <w:r w:rsidRPr="000C6BE9">
        <w:t>родных условий.</w:t>
      </w:r>
    </w:p>
    <w:p w:rsidR="00AD3833" w:rsidRDefault="00AD3833" w:rsidP="00AF2261">
      <w:pPr>
        <w:spacing w:line="360" w:lineRule="auto"/>
        <w:ind w:left="567"/>
      </w:pPr>
      <w:r w:rsidRPr="000C6BE9">
        <w:t>Атлас Арктики. Знакомство с основными разделами с целью изучения принципов ра</w:t>
      </w:r>
      <w:r w:rsidRPr="000C6BE9">
        <w:t>й</w:t>
      </w:r>
      <w:r w:rsidRPr="000C6BE9">
        <w:t>онирования природных и социально-экономических особенностей Арктики</w:t>
      </w:r>
      <w:r>
        <w:t>.</w:t>
      </w:r>
    </w:p>
    <w:p w:rsidR="00AD3833" w:rsidRDefault="00AD3833" w:rsidP="00AF2261">
      <w:pPr>
        <w:spacing w:line="360" w:lineRule="auto"/>
        <w:ind w:left="567"/>
      </w:pPr>
      <w:r w:rsidRPr="000C6BE9">
        <w:t>Наземные, пресноводные и морские экосистемы Арктики. Природные факторы, влияющие на изменчивость экосистем</w:t>
      </w:r>
      <w:r>
        <w:t>.</w:t>
      </w:r>
    </w:p>
    <w:p w:rsidR="00AD3833" w:rsidRDefault="00AD3833" w:rsidP="00AF2261">
      <w:pPr>
        <w:spacing w:line="360" w:lineRule="auto"/>
        <w:ind w:left="567"/>
      </w:pPr>
      <w:r w:rsidRPr="000C6BE9">
        <w:t xml:space="preserve">Экосистемы Арктики как составляющая часть глобальной биосферы. Состояние </w:t>
      </w:r>
      <w:proofErr w:type="spellStart"/>
      <w:r w:rsidRPr="000C6BE9">
        <w:t>би</w:t>
      </w:r>
      <w:r w:rsidRPr="000C6BE9">
        <w:t>о</w:t>
      </w:r>
      <w:r w:rsidRPr="000C6BE9">
        <w:t>разнообразия</w:t>
      </w:r>
      <w:proofErr w:type="spellEnd"/>
      <w:r w:rsidRPr="000C6BE9">
        <w:t xml:space="preserve"> в Арктике.</w:t>
      </w:r>
    </w:p>
    <w:p w:rsidR="00AD3833" w:rsidRDefault="00AD3833" w:rsidP="00AF2261">
      <w:pPr>
        <w:spacing w:line="360" w:lineRule="auto"/>
        <w:ind w:left="567"/>
      </w:pPr>
      <w:r w:rsidRPr="000C6BE9">
        <w:t>Природно-ресурсный потенциал Арктики. Виды и типы природопользования в Аркт</w:t>
      </w:r>
      <w:r w:rsidRPr="000C6BE9">
        <w:t>и</w:t>
      </w:r>
      <w:r w:rsidRPr="000C6BE9">
        <w:t>ке. Возможные последствия изменения климата и хозяйственной деятельности в Ар</w:t>
      </w:r>
      <w:r w:rsidRPr="000C6BE9">
        <w:t>к</w:t>
      </w:r>
      <w:r w:rsidRPr="000C6BE9">
        <w:t>тике на состояние экосистем.</w:t>
      </w:r>
    </w:p>
    <w:p w:rsidR="00AD3833" w:rsidRDefault="00AD3833" w:rsidP="00AF2261">
      <w:pPr>
        <w:spacing w:line="360" w:lineRule="auto"/>
        <w:ind w:left="567"/>
      </w:pPr>
      <w:r w:rsidRPr="000C6BE9">
        <w:t>«Горячие» точки на севере России и оценка состояния природной среду в их пределах</w:t>
      </w:r>
      <w:r>
        <w:t>.</w:t>
      </w:r>
    </w:p>
    <w:p w:rsidR="00AD3833" w:rsidRDefault="00AD3833" w:rsidP="00AF2261">
      <w:pPr>
        <w:spacing w:line="360" w:lineRule="auto"/>
        <w:ind w:left="567"/>
      </w:pPr>
      <w:r w:rsidRPr="000C6BE9">
        <w:t>Природные и антропогенные факторы, влияющие на устойчивость экосистем</w:t>
      </w:r>
      <w:r>
        <w:t>.</w:t>
      </w:r>
    </w:p>
    <w:p w:rsidR="00AD3833" w:rsidRDefault="00AD3833" w:rsidP="00AF2261">
      <w:pPr>
        <w:spacing w:line="360" w:lineRule="auto"/>
        <w:ind w:left="567"/>
      </w:pPr>
      <w:r w:rsidRPr="000C6BE9">
        <w:t>Изменение климата и иго последствия на состояние экосистем</w:t>
      </w:r>
      <w:r>
        <w:t>.</w:t>
      </w:r>
    </w:p>
    <w:p w:rsidR="00AD3833" w:rsidRDefault="00AD3833" w:rsidP="00AF2261">
      <w:pPr>
        <w:spacing w:line="360" w:lineRule="auto"/>
        <w:ind w:left="567"/>
      </w:pPr>
      <w:r w:rsidRPr="000C6BE9">
        <w:t>Традиционное природопользование и его роль в сохранении устойчивости экосистем</w:t>
      </w:r>
      <w:r>
        <w:t>.</w:t>
      </w:r>
    </w:p>
    <w:p w:rsidR="00AD3833" w:rsidRDefault="00AD3833" w:rsidP="00AF2261">
      <w:pPr>
        <w:spacing w:line="360" w:lineRule="auto"/>
        <w:ind w:left="567"/>
      </w:pPr>
      <w:r w:rsidRPr="000C6BE9">
        <w:t>Возможные последствия дальнейшего индустриального развития Арктики для экос</w:t>
      </w:r>
      <w:r w:rsidRPr="000C6BE9">
        <w:t>и</w:t>
      </w:r>
      <w:r w:rsidRPr="000C6BE9">
        <w:t>стем</w:t>
      </w:r>
      <w:r>
        <w:t>.</w:t>
      </w:r>
    </w:p>
    <w:p w:rsidR="00AD3833" w:rsidRDefault="00AD3833" w:rsidP="00AF2261">
      <w:pPr>
        <w:spacing w:line="360" w:lineRule="auto"/>
        <w:ind w:left="567"/>
      </w:pPr>
      <w:r w:rsidRPr="000C6BE9">
        <w:t>Возможные последствия изменений климата на состояние экосистем</w:t>
      </w:r>
      <w:r>
        <w:t>.</w:t>
      </w:r>
    </w:p>
    <w:p w:rsidR="00AD3833" w:rsidRDefault="00AD3833" w:rsidP="00AF2261">
      <w:pPr>
        <w:spacing w:line="360" w:lineRule="auto"/>
        <w:ind w:left="567"/>
      </w:pPr>
      <w:r w:rsidRPr="000C6BE9">
        <w:t>Использование данных о состоянии экосистем при управлении промышленно</w:t>
      </w:r>
      <w:r>
        <w:t xml:space="preserve">й </w:t>
      </w:r>
      <w:r w:rsidRPr="000C6BE9">
        <w:t>доб</w:t>
      </w:r>
      <w:r w:rsidRPr="000C6BE9">
        <w:t>ы</w:t>
      </w:r>
      <w:r>
        <w:t>чей</w:t>
      </w:r>
      <w:r w:rsidRPr="000C6BE9">
        <w:t xml:space="preserve"> биоресурсов</w:t>
      </w:r>
      <w:r>
        <w:t xml:space="preserve">. </w:t>
      </w:r>
    </w:p>
    <w:sectPr w:rsidR="00AD3833" w:rsidSect="00D91D3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D6" w:rsidRDefault="00D169D6" w:rsidP="00D75111">
      <w:r>
        <w:separator/>
      </w:r>
    </w:p>
  </w:endnote>
  <w:endnote w:type="continuationSeparator" w:id="0">
    <w:p w:rsidR="00D169D6" w:rsidRDefault="00D169D6" w:rsidP="00D7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3658"/>
      <w:docPartObj>
        <w:docPartGallery w:val="Page Numbers (Bottom of Page)"/>
        <w:docPartUnique/>
      </w:docPartObj>
    </w:sdtPr>
    <w:sdtContent>
      <w:p w:rsidR="00D75111" w:rsidRDefault="00BD5507">
        <w:pPr>
          <w:pStyle w:val="a6"/>
          <w:jc w:val="center"/>
        </w:pPr>
        <w:fldSimple w:instr=" PAGE   \* MERGEFORMAT ">
          <w:r w:rsidR="008E7380">
            <w:rPr>
              <w:noProof/>
            </w:rPr>
            <w:t>1</w:t>
          </w:r>
        </w:fldSimple>
      </w:p>
    </w:sdtContent>
  </w:sdt>
  <w:p w:rsidR="00D75111" w:rsidRDefault="00D751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D6" w:rsidRDefault="00D169D6" w:rsidP="00D75111">
      <w:r>
        <w:separator/>
      </w:r>
    </w:p>
  </w:footnote>
  <w:footnote w:type="continuationSeparator" w:id="0">
    <w:p w:rsidR="00D169D6" w:rsidRDefault="00D169D6" w:rsidP="00D75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F68"/>
    <w:multiLevelType w:val="hybridMultilevel"/>
    <w:tmpl w:val="AF62BCFA"/>
    <w:lvl w:ilvl="0" w:tplc="45BC9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77634"/>
    <w:multiLevelType w:val="hybridMultilevel"/>
    <w:tmpl w:val="11068678"/>
    <w:lvl w:ilvl="0" w:tplc="45BC9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70310"/>
    <w:multiLevelType w:val="hybridMultilevel"/>
    <w:tmpl w:val="32C6410A"/>
    <w:lvl w:ilvl="0" w:tplc="45BC99D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67B"/>
    <w:rsid w:val="00491B10"/>
    <w:rsid w:val="004D561E"/>
    <w:rsid w:val="006C17D3"/>
    <w:rsid w:val="008E7380"/>
    <w:rsid w:val="009A4527"/>
    <w:rsid w:val="00A31CDA"/>
    <w:rsid w:val="00A8111B"/>
    <w:rsid w:val="00AD3833"/>
    <w:rsid w:val="00AF2261"/>
    <w:rsid w:val="00B43189"/>
    <w:rsid w:val="00BD5507"/>
    <w:rsid w:val="00CC620C"/>
    <w:rsid w:val="00D169D6"/>
    <w:rsid w:val="00D75111"/>
    <w:rsid w:val="00D91D3E"/>
    <w:rsid w:val="00E1467B"/>
    <w:rsid w:val="00F6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D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-DIV-12">
    <w:name w:val="0-DIV-12"/>
    <w:basedOn w:val="a"/>
    <w:rsid w:val="00D91D3E"/>
    <w:pPr>
      <w:widowControl w:val="0"/>
      <w:spacing w:line="312" w:lineRule="auto"/>
      <w:jc w:val="both"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D751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51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1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2409</Characters>
  <Application>Microsoft Office Word</Application>
  <DocSecurity>0</DocSecurity>
  <Lines>20</Lines>
  <Paragraphs>5</Paragraphs>
  <ScaleCrop>false</ScaleCrop>
  <Company>Melkosoft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a.inyakina</cp:lastModifiedBy>
  <cp:revision>12</cp:revision>
  <dcterms:created xsi:type="dcterms:W3CDTF">2018-04-12T07:16:00Z</dcterms:created>
  <dcterms:modified xsi:type="dcterms:W3CDTF">2019-10-16T14:30:00Z</dcterms:modified>
</cp:coreProperties>
</file>