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CB83" w14:textId="00F22EFC" w:rsidR="009F14DF" w:rsidRDefault="00D445BC" w:rsidP="0087095B">
      <w:pPr>
        <w:pStyle w:val="40"/>
        <w:shd w:val="clear" w:color="auto" w:fill="auto"/>
        <w:spacing w:before="0" w:after="14" w:line="240" w:lineRule="exact"/>
        <w:ind w:left="20"/>
      </w:pPr>
      <w:r>
        <w:rPr>
          <w:rStyle w:val="40pt"/>
          <w:b/>
          <w:bCs/>
        </w:rPr>
        <w:t>«Российский государственный гидрометеорологический</w:t>
      </w:r>
      <w:r w:rsidR="0087095B">
        <w:rPr>
          <w:rStyle w:val="40pt"/>
          <w:b/>
          <w:bCs/>
        </w:rPr>
        <w:t xml:space="preserve"> </w:t>
      </w:r>
      <w:r>
        <w:rPr>
          <w:rStyle w:val="40pt"/>
          <w:b/>
          <w:bCs/>
        </w:rPr>
        <w:t>университет»</w:t>
      </w:r>
    </w:p>
    <w:p w14:paraId="68BA3987" w14:textId="77777777" w:rsidR="0087095B" w:rsidRDefault="0087095B" w:rsidP="002724D5">
      <w:pPr>
        <w:pStyle w:val="40"/>
        <w:shd w:val="clear" w:color="auto" w:fill="auto"/>
        <w:spacing w:before="0" w:after="260" w:line="240" w:lineRule="exact"/>
        <w:ind w:left="260"/>
        <w:rPr>
          <w:rStyle w:val="43pt0"/>
          <w:b/>
          <w:bCs/>
        </w:rPr>
      </w:pPr>
    </w:p>
    <w:p w14:paraId="4B3DE12F" w14:textId="77777777" w:rsidR="009F14DF" w:rsidRDefault="00D445BC" w:rsidP="002724D5">
      <w:pPr>
        <w:pStyle w:val="40"/>
        <w:shd w:val="clear" w:color="auto" w:fill="auto"/>
        <w:spacing w:before="0" w:after="260" w:line="240" w:lineRule="exact"/>
        <w:ind w:left="260"/>
      </w:pPr>
      <w:r>
        <w:rPr>
          <w:rStyle w:val="43pt0"/>
          <w:b/>
          <w:bCs/>
        </w:rPr>
        <w:t>БЮЛЛЕТЕНЬ</w:t>
      </w:r>
    </w:p>
    <w:p w14:paraId="1FF4AC8E" w14:textId="77777777" w:rsidR="009F14DF" w:rsidRDefault="00D445BC" w:rsidP="002724D5">
      <w:pPr>
        <w:pStyle w:val="2"/>
        <w:shd w:val="clear" w:color="auto" w:fill="auto"/>
        <w:spacing w:before="0" w:after="311" w:line="240" w:lineRule="exact"/>
        <w:ind w:left="20" w:firstLine="0"/>
      </w:pPr>
      <w:r>
        <w:t>для тайного голосования по выборам на должность декана</w:t>
      </w:r>
      <w:r w:rsidR="0087095B">
        <w:t>/директора</w:t>
      </w:r>
    </w:p>
    <w:p w14:paraId="088C8D52" w14:textId="77777777" w:rsidR="009F14DF" w:rsidRDefault="00D445BC" w:rsidP="002724D5">
      <w:pPr>
        <w:pStyle w:val="50"/>
        <w:shd w:val="clear" w:color="auto" w:fill="auto"/>
        <w:spacing w:after="312" w:line="210" w:lineRule="exact"/>
        <w:ind w:left="260"/>
        <w:jc w:val="center"/>
      </w:pPr>
      <w:r>
        <w:rPr>
          <w:rStyle w:val="50pt"/>
        </w:rPr>
        <w:t>(наименование факультета</w:t>
      </w:r>
      <w:r w:rsidR="0087095B">
        <w:rPr>
          <w:rStyle w:val="50pt"/>
        </w:rPr>
        <w:t>/института</w:t>
      </w:r>
      <w:r>
        <w:rPr>
          <w:rStyle w:val="50pt"/>
        </w:rPr>
        <w:t>)</w:t>
      </w:r>
    </w:p>
    <w:p w14:paraId="13162C14" w14:textId="77777777" w:rsidR="009F14DF" w:rsidRDefault="00D445BC" w:rsidP="002724D5">
      <w:pPr>
        <w:pStyle w:val="2"/>
        <w:shd w:val="clear" w:color="auto" w:fill="auto"/>
        <w:spacing w:before="0" w:after="306" w:line="240" w:lineRule="exact"/>
        <w:ind w:left="20" w:firstLine="0"/>
        <w:jc w:val="left"/>
      </w:pPr>
      <w:r>
        <w:t>Ученый совет Университета</w:t>
      </w:r>
    </w:p>
    <w:p w14:paraId="54A5B1F6" w14:textId="77777777" w:rsidR="009F14DF" w:rsidRDefault="00D445BC" w:rsidP="002724D5">
      <w:pPr>
        <w:pStyle w:val="2"/>
        <w:shd w:val="clear" w:color="auto" w:fill="auto"/>
        <w:tabs>
          <w:tab w:val="left" w:leader="underscore" w:pos="1551"/>
        </w:tabs>
        <w:spacing w:before="0" w:after="37" w:line="240" w:lineRule="exact"/>
        <w:ind w:left="20" w:firstLine="0"/>
        <w:jc w:val="left"/>
      </w:pPr>
      <w:r>
        <w:tab/>
      </w:r>
      <w:r>
        <w:rPr>
          <w:rStyle w:val="1"/>
        </w:rPr>
        <w:t>201 г. протокол №</w:t>
      </w:r>
      <w:r>
        <w:t xml:space="preserve"> заседания Ученого совета Университета</w:t>
      </w:r>
    </w:p>
    <w:p w14:paraId="73A91B22" w14:textId="77777777" w:rsidR="009F14DF" w:rsidRDefault="00D445BC" w:rsidP="002724D5">
      <w:pPr>
        <w:pStyle w:val="120"/>
        <w:shd w:val="clear" w:color="auto" w:fill="auto"/>
        <w:spacing w:after="11" w:line="130" w:lineRule="exact"/>
        <w:ind w:left="1160"/>
      </w:pPr>
      <w:r>
        <w:rPr>
          <w:rStyle w:val="120pt0"/>
        </w:rPr>
        <w:t>(дата и № протокола )</w:t>
      </w:r>
    </w:p>
    <w:p w14:paraId="3982CF5A" w14:textId="77777777" w:rsidR="009F14DF" w:rsidRDefault="00D445BC" w:rsidP="002724D5">
      <w:pPr>
        <w:pStyle w:val="50"/>
        <w:shd w:val="clear" w:color="auto" w:fill="auto"/>
        <w:spacing w:line="1144" w:lineRule="exact"/>
        <w:ind w:left="260"/>
        <w:jc w:val="center"/>
      </w:pPr>
      <w:r>
        <w:rPr>
          <w:rStyle w:val="50pt"/>
        </w:rPr>
        <w:t>(ФИО кандидата)</w:t>
      </w:r>
    </w:p>
    <w:p w14:paraId="6A598E07" w14:textId="77777777" w:rsidR="009F14DF" w:rsidRDefault="00D445BC" w:rsidP="002724D5">
      <w:pPr>
        <w:pStyle w:val="50"/>
        <w:shd w:val="clear" w:color="auto" w:fill="auto"/>
        <w:spacing w:line="1144" w:lineRule="exact"/>
        <w:ind w:left="260"/>
        <w:jc w:val="center"/>
      </w:pPr>
      <w:r>
        <w:rPr>
          <w:rStyle w:val="50pt"/>
        </w:rPr>
        <w:t>(ФИО кандидата)</w:t>
      </w:r>
    </w:p>
    <w:p w14:paraId="08AA96AF" w14:textId="77777777" w:rsidR="009F14DF" w:rsidRDefault="00D445BC" w:rsidP="002724D5">
      <w:pPr>
        <w:pStyle w:val="30"/>
        <w:shd w:val="clear" w:color="auto" w:fill="auto"/>
        <w:spacing w:before="0" w:after="0" w:line="1144" w:lineRule="exact"/>
        <w:ind w:left="20"/>
        <w:jc w:val="left"/>
      </w:pPr>
      <w:r>
        <w:rPr>
          <w:rStyle w:val="30pt"/>
          <w:b/>
          <w:bCs/>
        </w:rPr>
        <w:t>Примечание:</w:t>
      </w:r>
    </w:p>
    <w:p w14:paraId="13637FE2" w14:textId="77777777" w:rsidR="009F14DF" w:rsidRDefault="00D445BC" w:rsidP="002724D5">
      <w:pPr>
        <w:pStyle w:val="50"/>
        <w:shd w:val="clear" w:color="auto" w:fill="auto"/>
        <w:spacing w:after="273" w:line="210" w:lineRule="exact"/>
        <w:ind w:left="20"/>
        <w:jc w:val="center"/>
      </w:pPr>
      <w:r>
        <w:rPr>
          <w:rStyle w:val="50pt"/>
        </w:rPr>
        <w:t>Результат голосования выражается оставлением или вычеркиванием фамилии кандидата.</w:t>
      </w:r>
    </w:p>
    <w:p w14:paraId="366E8E92" w14:textId="3F690F57" w:rsidR="009F14DF" w:rsidRDefault="00D445BC" w:rsidP="002D0737">
      <w:pPr>
        <w:pStyle w:val="50"/>
        <w:shd w:val="clear" w:color="auto" w:fill="auto"/>
        <w:ind w:left="20" w:right="260"/>
        <w:rPr>
          <w:sz w:val="2"/>
          <w:szCs w:val="2"/>
        </w:rPr>
      </w:pPr>
      <w:r>
        <w:rPr>
          <w:rStyle w:val="50pt"/>
        </w:rPr>
        <w:t>Бюллетень, в котором не вычеркнута ни одна из фамилий, в случае участия в конкурсном отборе двух или более претендентов на одну должность признается недействительным.</w:t>
      </w:r>
    </w:p>
    <w:sectPr w:rsidR="009F14DF" w:rsidSect="0087095B">
      <w:pgSz w:w="11909" w:h="16838"/>
      <w:pgMar w:top="1135" w:right="113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6B5E" w14:textId="77777777" w:rsidR="00093337" w:rsidRDefault="00093337" w:rsidP="009F14DF">
      <w:r>
        <w:separator/>
      </w:r>
    </w:p>
  </w:endnote>
  <w:endnote w:type="continuationSeparator" w:id="0">
    <w:p w14:paraId="356428C0" w14:textId="77777777" w:rsidR="00093337" w:rsidRDefault="00093337" w:rsidP="009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ECB0" w14:textId="77777777" w:rsidR="00093337" w:rsidRDefault="00093337"/>
  </w:footnote>
  <w:footnote w:type="continuationSeparator" w:id="0">
    <w:p w14:paraId="536D86D9" w14:textId="77777777" w:rsidR="00093337" w:rsidRDefault="000933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7C9"/>
    <w:multiLevelType w:val="multilevel"/>
    <w:tmpl w:val="1C02F5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93432"/>
    <w:multiLevelType w:val="multilevel"/>
    <w:tmpl w:val="4F7A8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B4EFC"/>
    <w:multiLevelType w:val="multilevel"/>
    <w:tmpl w:val="DD7E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071E58"/>
    <w:multiLevelType w:val="multilevel"/>
    <w:tmpl w:val="A9D61C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F"/>
    <w:rsid w:val="00093337"/>
    <w:rsid w:val="002724D5"/>
    <w:rsid w:val="002D0737"/>
    <w:rsid w:val="004C2968"/>
    <w:rsid w:val="00590B62"/>
    <w:rsid w:val="0087095B"/>
    <w:rsid w:val="009E0F16"/>
    <w:rsid w:val="009F14DF"/>
    <w:rsid w:val="00AA78AB"/>
    <w:rsid w:val="00CA19AD"/>
    <w:rsid w:val="00CD6E40"/>
    <w:rsid w:val="00D445BC"/>
    <w:rsid w:val="00F3315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465E"/>
  <w15:docId w15:val="{6211AE86-4FD7-41F7-B416-01B50C1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4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basedOn w:val="a0"/>
    <w:link w:val="6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60pt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62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60pt0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2">
    <w:name w:val="Основной текст (2)"/>
    <w:basedOn w:val="2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3pt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120pt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00pt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0pt0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125pt0pt">
    <w:name w:val="Основной текст (4) + 12;5 pt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125pt0pt0">
    <w:name w:val="Основной текст (4) + 12;5 pt;Не полужирный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6">
    <w:name w:val="Основной текст (16)_"/>
    <w:basedOn w:val="a0"/>
    <w:link w:val="160"/>
    <w:rsid w:val="009F14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75pt0pt">
    <w:name w:val="Основной текст (4) + 7;5 pt;Не полужирный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475pt0pt0">
    <w:name w:val="Основной текст (4) + 7;5 pt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(2)_"/>
    <w:basedOn w:val="a0"/>
    <w:link w:val="2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0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120pt0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11pt">
    <w:name w:val="Основной текст (17) + 11 pt;Не полужирный"/>
    <w:basedOn w:val="17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15pt">
    <w:name w:val="Заголовок №1 (2) + Times New Roman;11;5 pt"/>
    <w:basedOn w:val="121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13pt">
    <w:name w:val="Основной текст (18) + 13 pt"/>
    <w:basedOn w:val="18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9F14DF"/>
    <w:pPr>
      <w:shd w:val="clear" w:color="auto" w:fill="FFFFFF"/>
      <w:spacing w:before="1080" w:after="3480" w:line="482" w:lineRule="exact"/>
      <w:ind w:hanging="32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60">
    <w:name w:val="Основной текст (6)"/>
    <w:basedOn w:val="a"/>
    <w:link w:val="6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1">
    <w:name w:val="Основной текст (2)"/>
    <w:basedOn w:val="a"/>
    <w:link w:val="20"/>
    <w:rsid w:val="009F14DF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40">
    <w:name w:val="Основной текст (4)"/>
    <w:basedOn w:val="a"/>
    <w:link w:val="4"/>
    <w:rsid w:val="009F14DF"/>
    <w:pPr>
      <w:shd w:val="clear" w:color="auto" w:fill="FFFFFF"/>
      <w:spacing w:before="300" w:after="156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0">
    <w:name w:val="Основной текст (12)"/>
    <w:basedOn w:val="a"/>
    <w:link w:val="12"/>
    <w:rsid w:val="009F14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100">
    <w:name w:val="Основной текст (10)"/>
    <w:basedOn w:val="a"/>
    <w:link w:val="10"/>
    <w:rsid w:val="009F14DF"/>
    <w:pPr>
      <w:shd w:val="clear" w:color="auto" w:fill="FFFFFF"/>
      <w:spacing w:before="240" w:line="315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0">
    <w:name w:val="Основной текст (11)"/>
    <w:basedOn w:val="a"/>
    <w:link w:val="11"/>
    <w:rsid w:val="009F14DF"/>
    <w:pPr>
      <w:shd w:val="clear" w:color="auto" w:fill="FFFFFF"/>
      <w:spacing w:after="360" w:line="267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rsid w:val="009F14DF"/>
    <w:pPr>
      <w:shd w:val="clear" w:color="auto" w:fill="FFFFFF"/>
      <w:spacing w:after="60"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24">
    <w:name w:val="Оглавление (2)"/>
    <w:basedOn w:val="a"/>
    <w:link w:val="23"/>
    <w:rsid w:val="009F14DF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9F14DF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70">
    <w:name w:val="Основной текст (17)"/>
    <w:basedOn w:val="a"/>
    <w:link w:val="17"/>
    <w:rsid w:val="009F14DF"/>
    <w:pPr>
      <w:shd w:val="clear" w:color="auto" w:fill="FFFFFF"/>
      <w:spacing w:before="300" w:line="319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9F14DF"/>
    <w:pPr>
      <w:shd w:val="clear" w:color="auto" w:fill="FFFFFF"/>
      <w:spacing w:line="319" w:lineRule="exact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80">
    <w:name w:val="Основной текст (18)"/>
    <w:basedOn w:val="a"/>
    <w:link w:val="18"/>
    <w:rsid w:val="009F14DF"/>
    <w:pPr>
      <w:shd w:val="clear" w:color="auto" w:fill="FFFFFF"/>
      <w:spacing w:after="300" w:line="319" w:lineRule="exact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a.dambaev</dc:creator>
  <cp:keywords>Приказ</cp:keywords>
  <cp:lastModifiedBy>Виктор Абрамов</cp:lastModifiedBy>
  <cp:revision>2</cp:revision>
  <dcterms:created xsi:type="dcterms:W3CDTF">2021-03-25T12:37:00Z</dcterms:created>
  <dcterms:modified xsi:type="dcterms:W3CDTF">2021-03-25T12:37:00Z</dcterms:modified>
</cp:coreProperties>
</file>