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sz w:val="24"/>
          <w:szCs w:val="24"/>
        </w:rPr>
      </w:pPr>
      <w:r>
        <w:rPr>
          <w:rFonts w:ascii="Times New Roman" w:hAnsi="Times New Roman"/>
          <w:sz w:val="24"/>
          <w:szCs w:val="24"/>
        </w:rPr>
        <w:t>Приложение 1</w:t>
      </w:r>
    </w:p>
    <w:p>
      <w:pPr>
        <w:pStyle w:val="Normal"/>
        <w:spacing w:lineRule="auto" w:line="240" w:before="0" w:after="0"/>
        <w:ind w:firstLine="709"/>
        <w:jc w:val="right"/>
        <w:rPr>
          <w:rFonts w:ascii="Times New Roman" w:hAnsi="Times New Roman"/>
          <w:sz w:val="24"/>
          <w:szCs w:val="24"/>
          <w:u w:val="single"/>
        </w:rPr>
      </w:pPr>
      <w:r>
        <w:rPr>
          <w:rFonts w:ascii="Times New Roman" w:hAnsi="Times New Roman"/>
          <w:sz w:val="24"/>
          <w:szCs w:val="24"/>
          <w:u w:val="single"/>
        </w:rPr>
      </w:r>
    </w:p>
    <w:p>
      <w:pPr>
        <w:pStyle w:val="Default"/>
        <w:ind w:firstLine="567"/>
        <w:jc w:val="center"/>
        <w:rPr>
          <w:b/>
          <w:b/>
          <w:bCs/>
          <w:color w:val="auto"/>
        </w:rPr>
      </w:pPr>
      <w:r>
        <w:rPr>
          <w:b/>
          <w:bCs/>
          <w:color w:val="auto"/>
        </w:rPr>
        <w:t>ТРЕБОВАНИЯ К ОФОРМЛЕНИЮ МАТЕРИАЛОВ СТАТЬИ</w:t>
      </w:r>
    </w:p>
    <w:p>
      <w:pPr>
        <w:pStyle w:val="Normal"/>
        <w:spacing w:lineRule="auto" w:line="240" w:before="0" w:after="0"/>
        <w:ind w:firstLine="567"/>
        <w:jc w:val="both"/>
        <w:rPr>
          <w:rFonts w:ascii="Times New Roman" w:hAnsi="Times New Roman" w:eastAsia="Times New Roman" w:cs="Times New Roman"/>
        </w:rPr>
      </w:pPr>
      <w:r>
        <w:rPr>
          <w:rFonts w:eastAsia="Times New Roman" w:cs="Times New Roman" w:ascii="Times New Roman" w:hAnsi="Times New Roman"/>
        </w:rPr>
        <w:t xml:space="preserve">Текст статьи должен быть набран в текстовом редакторе </w:t>
      </w:r>
      <w:r>
        <w:rPr>
          <w:rFonts w:eastAsia="Times New Roman" w:cs="Times New Roman" w:ascii="Times New Roman" w:hAnsi="Times New Roman"/>
          <w:lang w:val="en-US"/>
        </w:rPr>
        <w:t>Microsoft</w:t>
      </w:r>
      <w:r>
        <w:rPr>
          <w:rFonts w:eastAsia="Times New Roman" w:cs="Times New Roman" w:ascii="Times New Roman" w:hAnsi="Times New Roman"/>
        </w:rPr>
        <w:t xml:space="preserve"> </w:t>
      </w:r>
      <w:r>
        <w:rPr>
          <w:rFonts w:eastAsia="Times New Roman" w:cs="Times New Roman" w:ascii="Times New Roman" w:hAnsi="Times New Roman"/>
          <w:lang w:val="en-US"/>
        </w:rPr>
        <w:t>Word</w:t>
      </w:r>
      <w:r>
        <w:rPr>
          <w:rFonts w:eastAsia="Times New Roman" w:cs="Times New Roman" w:ascii="Times New Roman" w:hAnsi="Times New Roman"/>
        </w:rPr>
        <w:t xml:space="preserve">, формат А4, шрифт </w:t>
      </w:r>
      <w:r>
        <w:rPr>
          <w:rFonts w:eastAsia="Times New Roman" w:cs="Times New Roman" w:ascii="Times New Roman" w:hAnsi="Times New Roman"/>
          <w:lang w:val="en-US"/>
        </w:rPr>
        <w:t>Times</w:t>
      </w:r>
      <w:r>
        <w:rPr>
          <w:rFonts w:eastAsia="Times New Roman" w:cs="Times New Roman" w:ascii="Times New Roman" w:hAnsi="Times New Roman"/>
        </w:rPr>
        <w:t xml:space="preserve"> </w:t>
      </w:r>
      <w:r>
        <w:rPr>
          <w:rFonts w:eastAsia="Times New Roman" w:cs="Times New Roman" w:ascii="Times New Roman" w:hAnsi="Times New Roman"/>
          <w:lang w:val="en-US"/>
        </w:rPr>
        <w:t>New</w:t>
      </w:r>
      <w:r>
        <w:rPr>
          <w:rFonts w:eastAsia="Times New Roman" w:cs="Times New Roman" w:ascii="Times New Roman" w:hAnsi="Times New Roman"/>
        </w:rPr>
        <w:t xml:space="preserve"> </w:t>
      </w:r>
      <w:r>
        <w:rPr>
          <w:rFonts w:eastAsia="Times New Roman" w:cs="Times New Roman" w:ascii="Times New Roman" w:hAnsi="Times New Roman"/>
          <w:lang w:val="en-US"/>
        </w:rPr>
        <w:t>Roman</w:t>
      </w:r>
      <w:r>
        <w:rPr>
          <w:rFonts w:eastAsia="Times New Roman" w:cs="Times New Roman" w:ascii="Times New Roman" w:hAnsi="Times New Roman"/>
        </w:rPr>
        <w:t xml:space="preserve"> размером 14 пт, красная строка – 1,25 см, выравнивание по ширине, межстрочный интервал 1, все поля – 2 см.,</w:t>
      </w:r>
      <w:r>
        <w:rPr>
          <w:rFonts w:ascii="Times New Roman" w:hAnsi="Times New Roman"/>
          <w:spacing w:val="-6"/>
          <w:sz w:val="24"/>
          <w:szCs w:val="24"/>
        </w:rPr>
        <w:t xml:space="preserve"> последняя страница заполняется полностью.</w:t>
      </w:r>
    </w:p>
    <w:p>
      <w:pPr>
        <w:pStyle w:val="Normal"/>
        <w:spacing w:lineRule="auto" w:line="240" w:before="0" w:after="0"/>
        <w:ind w:firstLine="567"/>
        <w:jc w:val="both"/>
        <w:rPr>
          <w:rFonts w:ascii="Times New Roman" w:hAnsi="Times New Roman" w:eastAsia="Times New Roman" w:cs="Times New Roman"/>
        </w:rPr>
      </w:pPr>
      <w:r>
        <w:rPr>
          <w:rFonts w:eastAsia="Times New Roman" w:cs="Times New Roman" w:ascii="Times New Roman" w:hAnsi="Times New Roman"/>
        </w:rPr>
        <w:t xml:space="preserve">Статья должна иметь следующую структуру: УДК слева, на следующей строке - название (заглавные буквы, полужирный, без переносов, по центру), на следующей строке - полностью ФИО (полужирный, курсив, по центру), на следующей строке - место работы полностью, город, страна, адрес электронной почты (курсив, по центру), через 1 интервал - </w:t>
      </w:r>
      <w:r>
        <w:rPr>
          <w:rFonts w:cs="Times New Roman" w:ascii="Times New Roman" w:hAnsi="Times New Roman"/>
        </w:rPr>
        <w:t xml:space="preserve">Аннотация (от 150 до 200 слов) и Ключевые слова (5-10 слов) (выравнивание по ширине). Через интервал на английском языке название, </w:t>
      </w:r>
      <w:r>
        <w:rPr>
          <w:rFonts w:eastAsia="Times New Roman" w:cs="Times New Roman" w:ascii="Times New Roman" w:hAnsi="Times New Roman"/>
        </w:rPr>
        <w:t xml:space="preserve">ФИО, </w:t>
      </w:r>
      <w:r>
        <w:rPr>
          <w:rFonts w:cs="Times New Roman" w:ascii="Times New Roman" w:hAnsi="Times New Roman"/>
        </w:rPr>
        <w:t xml:space="preserve">аннотация и ключевые слова. </w:t>
      </w:r>
      <w:r>
        <w:rPr>
          <w:rFonts w:eastAsia="Times New Roman" w:cs="Times New Roman" w:ascii="Times New Roman" w:hAnsi="Times New Roman"/>
        </w:rPr>
        <w:t>Затем через 1 интервал - текст статьи (выравнивание по ширине). После текста через 1 интервал. Список использованной литературы (нумерованный).</w:t>
      </w:r>
    </w:p>
    <w:p>
      <w:pPr>
        <w:pStyle w:val="Normal"/>
        <w:spacing w:lineRule="auto" w:line="240" w:before="0" w:after="0"/>
        <w:ind w:firstLine="567"/>
        <w:jc w:val="both"/>
        <w:rPr>
          <w:rFonts w:ascii="Times New Roman" w:hAnsi="Times New Roman" w:eastAsia="Times New Roman" w:cs="Times New Roman"/>
        </w:rPr>
      </w:pPr>
      <w:r>
        <w:rPr>
          <w:rFonts w:eastAsia="Times New Roman" w:cs="Times New Roman" w:ascii="Times New Roman" w:hAnsi="Times New Roman"/>
        </w:rPr>
        <w:t xml:space="preserve">Все объекты, формулы, рисунки, графики и диаграммы должны быть вставлены в текст, сгруппированы и должны соответствовать формату страницы. Названия рисунков и таблиц </w:t>
      </w:r>
      <w:r>
        <w:rPr>
          <w:rFonts w:eastAsia="Times New Roman" w:cs="Times New Roman" w:ascii="Times New Roman" w:hAnsi="Times New Roman"/>
          <w:bCs/>
        </w:rPr>
        <w:t xml:space="preserve">обязательны. </w:t>
      </w:r>
      <w:r>
        <w:rPr>
          <w:rFonts w:eastAsia="Times New Roman" w:cs="Times New Roman" w:ascii="Times New Roman" w:hAnsi="Times New Roman"/>
        </w:rPr>
        <w:t>Подписи рисунков (Рисунок 1</w:t>
      </w:r>
      <w:r>
        <w:rPr>
          <w:rFonts w:eastAsia="Times New Roman" w:cs="Times New Roman" w:ascii="Times New Roman" w:hAnsi="Times New Roman"/>
          <w:b/>
        </w:rPr>
        <w:t xml:space="preserve"> - </w:t>
      </w:r>
      <w:r>
        <w:rPr>
          <w:rFonts w:eastAsia="Times New Roman" w:cs="Times New Roman" w:ascii="Times New Roman" w:hAnsi="Times New Roman"/>
        </w:rPr>
        <w:t>Название) – внизу по центру, заголовки и номера таблиц (Таблица 1 – Название) – по центру над таблицей. Формулы должны быть набраны в редакторе формул.</w:t>
      </w:r>
    </w:p>
    <w:p>
      <w:pPr>
        <w:pStyle w:val="Normal"/>
        <w:spacing w:lineRule="auto" w:line="240" w:before="0" w:after="0"/>
        <w:ind w:firstLine="567"/>
        <w:jc w:val="both"/>
        <w:rPr>
          <w:rFonts w:ascii="Times New Roman" w:hAnsi="Times New Roman" w:eastAsia="Times New Roman" w:cs="Times New Roman"/>
        </w:rPr>
      </w:pPr>
      <w:r>
        <w:rPr>
          <w:rFonts w:eastAsia="Times New Roman" w:cs="Times New Roman" w:ascii="Times New Roman" w:hAnsi="Times New Roman"/>
        </w:rPr>
        <w:t>Ссылка на использованную литературу делается в тексте цифрой в квадратных скобках, например [2]. Список литературы приводится в конце текста и оформляется в соответствии с ГОСТом ГОСТ Р 7.0.100-2018.</w:t>
      </w:r>
    </w:p>
    <w:p>
      <w:pPr>
        <w:pStyle w:val="Normal"/>
        <w:spacing w:lineRule="auto" w:line="240" w:before="0" w:after="0"/>
        <w:ind w:firstLine="567"/>
        <w:jc w:val="center"/>
        <w:rPr>
          <w:rFonts w:ascii="Times New Roman" w:hAnsi="Times New Roman" w:eastAsia="Times New Roman" w:cs="Times New Roman"/>
          <w:b/>
          <w:b/>
        </w:rPr>
      </w:pPr>
      <w:r>
        <w:rPr>
          <w:rFonts w:eastAsia="Times New Roman" w:cs="Times New Roman" w:ascii="Times New Roman" w:hAnsi="Times New Roman"/>
          <w:b/>
        </w:rPr>
        <w:t>ОБРАЗЕЦ</w:t>
      </w:r>
    </w:p>
    <w:p>
      <w:pPr>
        <w:pStyle w:val="Normal"/>
        <w:spacing w:lineRule="auto" w:line="240" w:before="0" w:after="0"/>
        <w:ind w:firstLine="567"/>
        <w:rPr>
          <w:rFonts w:ascii="Times New Roman" w:hAnsi="Times New Roman" w:eastAsia="Calibri" w:cs="Times New Roman"/>
          <w:b/>
          <w:b/>
        </w:rPr>
      </w:pPr>
      <w:r>
        <w:rPr>
          <w:rFonts w:eastAsia="Calibri" w:cs="Times New Roman" w:ascii="Times New Roman" w:hAnsi="Times New Roman"/>
          <w:b/>
        </w:rPr>
        <w:t>УДК 332.1</w:t>
      </w:r>
    </w:p>
    <w:p>
      <w:pPr>
        <w:pStyle w:val="Normal"/>
        <w:spacing w:lineRule="auto" w:line="240" w:before="0" w:after="0"/>
        <w:ind w:firstLine="567"/>
        <w:rPr>
          <w:rFonts w:ascii="Times New Roman" w:hAnsi="Times New Roman" w:eastAsia="Calibri" w:cs="Times New Roman"/>
          <w:b/>
          <w:b/>
        </w:rPr>
      </w:pPr>
      <w:r>
        <w:rPr>
          <w:rFonts w:eastAsia="Calibri" w:cs="Times New Roman" w:ascii="Times New Roman" w:hAnsi="Times New Roman"/>
          <w:b/>
        </w:rPr>
      </w:r>
    </w:p>
    <w:p>
      <w:pPr>
        <w:pStyle w:val="Normal"/>
        <w:spacing w:lineRule="auto" w:line="240" w:before="0" w:after="0"/>
        <w:ind w:firstLine="567"/>
        <w:jc w:val="center"/>
        <w:rPr>
          <w:rFonts w:ascii="Times New Roman" w:hAnsi="Times New Roman" w:eastAsia="Times New Roman" w:cs="Times New Roman"/>
          <w:b/>
          <w:b/>
        </w:rPr>
      </w:pPr>
      <w:r>
        <w:rPr>
          <w:rFonts w:eastAsia="Times New Roman" w:cs="Times New Roman" w:ascii="Times New Roman" w:hAnsi="Times New Roman"/>
          <w:b/>
        </w:rPr>
        <w:t xml:space="preserve">ВОПРОСЫ ОБЕСПЕЧЕНИЯ ЭФФЕКТИВНОГО </w:t>
      </w:r>
    </w:p>
    <w:p>
      <w:pPr>
        <w:pStyle w:val="Normal"/>
        <w:spacing w:lineRule="auto" w:line="240" w:before="0" w:after="0"/>
        <w:ind w:firstLine="567"/>
        <w:jc w:val="center"/>
        <w:rPr>
          <w:rFonts w:ascii="Times New Roman" w:hAnsi="Times New Roman" w:eastAsia="Times New Roman" w:cs="Times New Roman"/>
          <w:b/>
          <w:b/>
        </w:rPr>
      </w:pPr>
      <w:r>
        <w:rPr>
          <w:rFonts w:eastAsia="Times New Roman" w:cs="Times New Roman" w:ascii="Times New Roman" w:hAnsi="Times New Roman"/>
          <w:b/>
        </w:rPr>
        <w:t>РАЗВИТИЯ ТЕРРИТОРИИ</w:t>
      </w:r>
    </w:p>
    <w:p>
      <w:pPr>
        <w:pStyle w:val="Normal"/>
        <w:spacing w:lineRule="auto" w:line="240" w:before="0" w:after="0"/>
        <w:ind w:firstLine="567"/>
        <w:jc w:val="center"/>
        <w:rPr>
          <w:rFonts w:ascii="Times New Roman" w:hAnsi="Times New Roman" w:eastAsia="Times New Roman" w:cs="Times New Roman"/>
          <w:b/>
          <w:b/>
        </w:rPr>
      </w:pPr>
      <w:r>
        <w:rPr>
          <w:rFonts w:eastAsia="Times New Roman" w:cs="Times New Roman" w:ascii="Times New Roman" w:hAnsi="Times New Roman"/>
          <w:b/>
        </w:rPr>
      </w:r>
    </w:p>
    <w:p>
      <w:pPr>
        <w:pStyle w:val="Normal"/>
        <w:spacing w:lineRule="auto" w:line="240" w:before="0" w:after="0"/>
        <w:ind w:firstLine="567"/>
        <w:jc w:val="center"/>
        <w:rPr>
          <w:rFonts w:ascii="Times New Roman" w:hAnsi="Times New Roman" w:eastAsia="Calibri" w:cs="Times New Roman"/>
          <w:i/>
          <w:i/>
        </w:rPr>
      </w:pPr>
      <w:r>
        <w:rPr>
          <w:rFonts w:eastAsia="Calibri" w:cs="Times New Roman" w:ascii="Times New Roman" w:hAnsi="Times New Roman"/>
          <w:b/>
          <w:i/>
        </w:rPr>
        <w:t>Иванов Иван Иванович,</w:t>
      </w:r>
    </w:p>
    <w:p>
      <w:pPr>
        <w:pStyle w:val="Normal"/>
        <w:spacing w:lineRule="auto" w:line="240" w:before="0" w:after="0"/>
        <w:ind w:firstLine="567"/>
        <w:jc w:val="center"/>
        <w:rPr>
          <w:rFonts w:ascii="Times New Roman" w:hAnsi="Times New Roman" w:eastAsia="Calibri" w:cs="Times New Roman"/>
          <w:i/>
          <w:i/>
        </w:rPr>
      </w:pPr>
      <w:r>
        <w:rPr>
          <w:rFonts w:eastAsia="Calibri" w:cs="Times New Roman" w:ascii="Times New Roman" w:hAnsi="Times New Roman"/>
          <w:i/>
        </w:rPr>
        <w:t xml:space="preserve">ФГБОУ ВО «Российский государственный гидрометеорологический университет», </w:t>
      </w:r>
    </w:p>
    <w:p>
      <w:pPr>
        <w:pStyle w:val="Normal"/>
        <w:spacing w:lineRule="auto" w:line="240" w:before="0" w:after="0"/>
        <w:ind w:firstLine="567"/>
        <w:jc w:val="center"/>
        <w:rPr>
          <w:rFonts w:ascii="Times New Roman" w:hAnsi="Times New Roman" w:eastAsia="Calibri" w:cs="Times New Roman"/>
          <w:i/>
          <w:i/>
        </w:rPr>
      </w:pPr>
      <w:r>
        <w:rPr>
          <w:rFonts w:eastAsia="Calibri" w:cs="Times New Roman" w:ascii="Times New Roman" w:hAnsi="Times New Roman"/>
          <w:i/>
        </w:rPr>
        <w:t xml:space="preserve">г. Санкт-Петербург, Россия, </w:t>
      </w:r>
      <w:r>
        <w:rPr>
          <w:rFonts w:eastAsia="Calibri" w:cs="Times New Roman" w:ascii="Times New Roman" w:hAnsi="Times New Roman"/>
          <w:i/>
          <w:lang w:val="en-US"/>
        </w:rPr>
        <w:t>ivanov</w:t>
      </w:r>
      <w:r>
        <w:rPr>
          <w:rFonts w:eastAsia="Calibri" w:cs="Times New Roman" w:ascii="Times New Roman" w:hAnsi="Times New Roman"/>
          <w:i/>
        </w:rPr>
        <w:t>@</w:t>
      </w:r>
      <w:r>
        <w:rPr>
          <w:rFonts w:eastAsia="Calibri" w:cs="Times New Roman" w:ascii="Times New Roman" w:hAnsi="Times New Roman"/>
          <w:i/>
          <w:lang w:val="en-US"/>
        </w:rPr>
        <w:t>gmail</w:t>
      </w:r>
      <w:r>
        <w:rPr>
          <w:rFonts w:eastAsia="Calibri" w:cs="Times New Roman" w:ascii="Times New Roman" w:hAnsi="Times New Roman"/>
          <w:i/>
        </w:rPr>
        <w:t>.</w:t>
      </w:r>
      <w:r>
        <w:rPr>
          <w:rFonts w:eastAsia="Calibri" w:cs="Times New Roman" w:ascii="Times New Roman" w:hAnsi="Times New Roman"/>
          <w:i/>
          <w:lang w:val="en-US"/>
        </w:rPr>
        <w:t>ru</w:t>
      </w:r>
    </w:p>
    <w:p>
      <w:pPr>
        <w:pStyle w:val="Normal"/>
        <w:spacing w:lineRule="auto" w:line="240" w:before="0" w:after="0"/>
        <w:ind w:firstLine="567"/>
        <w:jc w:val="center"/>
        <w:rPr>
          <w:rFonts w:ascii="Times New Roman" w:hAnsi="Times New Roman" w:eastAsia="Calibri" w:cs="Times New Roman"/>
          <w:i/>
          <w:i/>
        </w:rPr>
      </w:pPr>
      <w:r>
        <w:rPr>
          <w:rFonts w:eastAsia="Calibri" w:cs="Times New Roman" w:ascii="Times New Roman" w:hAnsi="Times New Roman"/>
          <w:i/>
        </w:rPr>
      </w:r>
    </w:p>
    <w:p>
      <w:pPr>
        <w:pStyle w:val="Normal"/>
        <w:spacing w:lineRule="auto" w:line="240" w:before="0" w:after="0"/>
        <w:ind w:firstLine="567"/>
        <w:jc w:val="both"/>
        <w:rPr>
          <w:rFonts w:ascii="Times New Roman" w:hAnsi="Times New Roman" w:eastAsia="Times New Roman" w:cs="Times New Roman"/>
        </w:rPr>
      </w:pPr>
      <w:r>
        <w:rPr>
          <w:rFonts w:eastAsia="Times New Roman" w:cs="Times New Roman" w:ascii="Times New Roman" w:hAnsi="Times New Roman"/>
          <w:i/>
        </w:rPr>
        <w:t xml:space="preserve">Аннотация. </w:t>
      </w:r>
      <w:r>
        <w:rPr>
          <w:rFonts w:eastAsia="Times New Roman" w:cs="Times New Roman" w:ascii="Times New Roman" w:hAnsi="Times New Roman"/>
        </w:rPr>
        <w:t>В статье рассматриваются факторы и условия, обеспечивающие эффективное развитие территории, определяются этапы создания форм и видов принимаемых управленческих решений, выделены особые признаки принятия и разработки управленческих решений по устойчивому территориальному развитию.</w:t>
      </w:r>
    </w:p>
    <w:p>
      <w:pPr>
        <w:pStyle w:val="Normal"/>
        <w:spacing w:lineRule="auto" w:line="240" w:before="0" w:after="0"/>
        <w:ind w:firstLine="567"/>
        <w:jc w:val="both"/>
        <w:rPr>
          <w:rFonts w:ascii="Times New Roman" w:hAnsi="Times New Roman" w:eastAsia="Times New Roman" w:cs="Times New Roman"/>
        </w:rPr>
      </w:pPr>
      <w:r>
        <w:rPr>
          <w:rFonts w:eastAsia="Times New Roman" w:cs="Times New Roman" w:ascii="Times New Roman" w:hAnsi="Times New Roman"/>
          <w:i/>
        </w:rPr>
        <w:t>Ключевые слова:</w:t>
      </w:r>
      <w:r>
        <w:rPr>
          <w:rFonts w:eastAsia="Times New Roman" w:cs="Times New Roman" w:ascii="Times New Roman" w:hAnsi="Times New Roman"/>
        </w:rPr>
        <w:t xml:space="preserve"> экономика, развитие, территория, управление, стратегия.</w:t>
      </w:r>
    </w:p>
    <w:p>
      <w:pPr>
        <w:pStyle w:val="Normal"/>
        <w:spacing w:lineRule="auto" w:line="240" w:before="0" w:after="0"/>
        <w:rPr>
          <w:rFonts w:ascii="Times New Roman" w:hAnsi="Times New Roman" w:eastAsia="Times New Roman" w:cs="Times New Roman"/>
          <w:b/>
          <w:b/>
        </w:rPr>
      </w:pPr>
      <w:r>
        <w:rPr>
          <w:rFonts w:eastAsia="Times New Roman" w:cs="Times New Roman" w:ascii="Times New Roman" w:hAnsi="Times New Roman"/>
          <w:b/>
        </w:rPr>
      </w:r>
    </w:p>
    <w:p>
      <w:pPr>
        <w:pStyle w:val="Normal"/>
        <w:spacing w:lineRule="auto" w:line="240" w:before="0" w:after="0"/>
        <w:ind w:firstLine="567"/>
        <w:jc w:val="center"/>
        <w:rPr>
          <w:rFonts w:ascii="Times New Roman" w:hAnsi="Times New Roman" w:eastAsia="Times New Roman" w:cs="Times New Roman"/>
          <w:b/>
          <w:b/>
          <w:lang w:val="en-US"/>
        </w:rPr>
      </w:pPr>
      <w:r>
        <w:rPr>
          <w:rFonts w:eastAsia="Times New Roman" w:cs="Times New Roman" w:ascii="Times New Roman" w:hAnsi="Times New Roman"/>
          <w:b/>
          <w:lang w:val="en-US"/>
        </w:rPr>
        <w:t>QUESTIONS OF PROVIDING EFFECTIVE</w:t>
      </w:r>
    </w:p>
    <w:p>
      <w:pPr>
        <w:pStyle w:val="Normal"/>
        <w:spacing w:lineRule="auto" w:line="240" w:before="0" w:after="0"/>
        <w:ind w:firstLine="567"/>
        <w:jc w:val="center"/>
        <w:rPr>
          <w:rFonts w:ascii="Times New Roman" w:hAnsi="Times New Roman" w:eastAsia="Times New Roman" w:cs="Times New Roman"/>
          <w:b/>
          <w:b/>
          <w:lang w:val="en-US"/>
        </w:rPr>
      </w:pPr>
      <w:r>
        <w:rPr>
          <w:rFonts w:eastAsia="Times New Roman" w:cs="Times New Roman" w:ascii="Times New Roman" w:hAnsi="Times New Roman"/>
          <w:b/>
          <w:lang w:val="en-US"/>
        </w:rPr>
        <w:t>DEVELOPMENT OF THE TERRITORY</w:t>
      </w:r>
    </w:p>
    <w:p>
      <w:pPr>
        <w:pStyle w:val="Normal"/>
        <w:spacing w:lineRule="auto" w:line="240" w:before="0" w:after="0"/>
        <w:ind w:firstLine="567"/>
        <w:jc w:val="center"/>
        <w:rPr>
          <w:rFonts w:ascii="Times New Roman" w:hAnsi="Times New Roman" w:eastAsia="Times New Roman" w:cs="Times New Roman"/>
          <w:b/>
          <w:b/>
          <w:lang w:val="en-US"/>
        </w:rPr>
      </w:pPr>
      <w:r>
        <w:rPr>
          <w:rFonts w:eastAsia="Times New Roman" w:cs="Times New Roman" w:ascii="Times New Roman" w:hAnsi="Times New Roman"/>
          <w:b/>
          <w:lang w:val="en-US"/>
        </w:rPr>
      </w:r>
    </w:p>
    <w:p>
      <w:pPr>
        <w:pStyle w:val="Normal"/>
        <w:spacing w:lineRule="auto" w:line="240" w:before="0" w:after="0"/>
        <w:ind w:firstLine="567"/>
        <w:jc w:val="center"/>
        <w:rPr>
          <w:rFonts w:ascii="Times New Roman" w:hAnsi="Times New Roman" w:eastAsia="Times New Roman" w:cs="Times New Roman"/>
          <w:b/>
          <w:b/>
          <w:i/>
          <w:i/>
          <w:lang w:val="en-US"/>
        </w:rPr>
      </w:pPr>
      <w:r>
        <w:rPr>
          <w:rFonts w:eastAsia="Times New Roman" w:cs="Times New Roman" w:ascii="Times New Roman" w:hAnsi="Times New Roman"/>
          <w:b/>
          <w:i/>
          <w:lang w:val="en-US"/>
        </w:rPr>
        <w:t>Ivanov Ivan Ivanovich</w:t>
      </w:r>
    </w:p>
    <w:p>
      <w:pPr>
        <w:pStyle w:val="Normal"/>
        <w:spacing w:lineRule="auto" w:line="240" w:before="0" w:after="0"/>
        <w:ind w:firstLine="567"/>
        <w:jc w:val="center"/>
        <w:rPr>
          <w:rFonts w:ascii="Times New Roman" w:hAnsi="Times New Roman" w:eastAsia="Calibri" w:cs="Times New Roman"/>
          <w:i/>
          <w:i/>
          <w:lang w:val="en-US"/>
        </w:rPr>
      </w:pPr>
      <w:r>
        <w:rPr>
          <w:rFonts w:eastAsia="Times New Roman" w:cs="Times New Roman" w:ascii="Times New Roman" w:hAnsi="Times New Roman"/>
          <w:i/>
          <w:lang w:val="en-US"/>
        </w:rPr>
        <w:t xml:space="preserve">Russian State Hydrometeorological University, St. Petersburg, Russia, </w:t>
      </w:r>
      <w:r>
        <w:rPr>
          <w:rFonts w:eastAsia="Calibri" w:cs="Times New Roman" w:ascii="Times New Roman" w:hAnsi="Times New Roman"/>
          <w:i/>
          <w:lang w:val="en-US"/>
        </w:rPr>
        <w:t>ivanov@gmail.ru</w:t>
      </w:r>
    </w:p>
    <w:p>
      <w:pPr>
        <w:pStyle w:val="Normal"/>
        <w:spacing w:lineRule="auto" w:line="240" w:before="0" w:after="0"/>
        <w:ind w:firstLine="567"/>
        <w:jc w:val="center"/>
        <w:rPr>
          <w:rFonts w:ascii="Times New Roman" w:hAnsi="Times New Roman" w:eastAsia="Times New Roman" w:cs="Times New Roman"/>
          <w:i/>
          <w:i/>
          <w:lang w:val="en-US"/>
        </w:rPr>
      </w:pPr>
      <w:r>
        <w:rPr>
          <w:rFonts w:eastAsia="Times New Roman" w:cs="Times New Roman" w:ascii="Times New Roman" w:hAnsi="Times New Roman"/>
          <w:i/>
          <w:lang w:val="en-US"/>
        </w:rPr>
      </w:r>
    </w:p>
    <w:p>
      <w:pPr>
        <w:pStyle w:val="Normal"/>
        <w:spacing w:lineRule="auto" w:line="240" w:before="0" w:after="0"/>
        <w:ind w:firstLine="567"/>
        <w:jc w:val="both"/>
        <w:rPr>
          <w:rFonts w:ascii="Times New Roman" w:hAnsi="Times New Roman" w:eastAsia="Times New Roman" w:cs="Times New Roman"/>
          <w:lang w:val="en-US"/>
        </w:rPr>
      </w:pPr>
      <w:r>
        <w:rPr>
          <w:rFonts w:eastAsia="Times New Roman" w:cs="Times New Roman" w:ascii="Times New Roman" w:hAnsi="Times New Roman"/>
          <w:i/>
          <w:lang w:val="en-US"/>
        </w:rPr>
        <w:t xml:space="preserve">Annotation. </w:t>
      </w:r>
      <w:r>
        <w:rPr>
          <w:rFonts w:eastAsia="Times New Roman" w:cs="Times New Roman" w:ascii="Times New Roman" w:hAnsi="Times New Roman"/>
          <w:lang w:val="en-US"/>
        </w:rPr>
        <w:t>In article the factors and conditions providing effective development of the territory are considered, stages of creation of forms and types of the made administrative decisions are defined, special signs of acceptance and development of administrative decisions on sustainable territorial development are allocated.</w:t>
      </w:r>
    </w:p>
    <w:p>
      <w:pPr>
        <w:pStyle w:val="Normal"/>
        <w:spacing w:lineRule="auto" w:line="240" w:before="0" w:after="0"/>
        <w:ind w:firstLine="567"/>
        <w:jc w:val="both"/>
        <w:rPr>
          <w:rFonts w:ascii="Times New Roman" w:hAnsi="Times New Roman" w:eastAsia="Times New Roman" w:cs="Times New Roman"/>
          <w:lang w:val="en-US"/>
        </w:rPr>
      </w:pPr>
      <w:r>
        <w:rPr>
          <w:rFonts w:eastAsia="Times New Roman" w:cs="Times New Roman" w:ascii="Times New Roman" w:hAnsi="Times New Roman"/>
          <w:i/>
          <w:lang w:val="en-US"/>
        </w:rPr>
        <w:t>Keywords:</w:t>
      </w:r>
      <w:r>
        <w:rPr>
          <w:rFonts w:eastAsia="Times New Roman" w:cs="Times New Roman" w:ascii="Times New Roman" w:hAnsi="Times New Roman"/>
          <w:lang w:val="en-US"/>
        </w:rPr>
        <w:t xml:space="preserve"> economy, development, territory, management, strategy.</w:t>
      </w:r>
    </w:p>
    <w:p>
      <w:pPr>
        <w:pStyle w:val="Normal"/>
        <w:spacing w:lineRule="auto" w:line="240" w:before="0" w:after="0"/>
        <w:ind w:firstLine="567"/>
        <w:jc w:val="both"/>
        <w:rPr>
          <w:rFonts w:ascii="Times New Roman" w:hAnsi="Times New Roman" w:eastAsia="Times New Roman" w:cs="Times New Roman"/>
          <w:lang w:val="en-US"/>
        </w:rPr>
      </w:pPr>
      <w:r>
        <w:rPr>
          <w:rFonts w:eastAsia="Times New Roman" w:cs="Times New Roman" w:ascii="Times New Roman" w:hAnsi="Times New Roman"/>
          <w:lang w:val="en-US"/>
        </w:rPr>
      </w:r>
    </w:p>
    <w:p>
      <w:pPr>
        <w:pStyle w:val="Default"/>
        <w:ind w:firstLine="567"/>
        <w:jc w:val="both"/>
        <w:rPr>
          <w:bCs/>
          <w:color w:val="auto"/>
          <w:sz w:val="22"/>
          <w:szCs w:val="22"/>
          <w:lang w:val="en-US"/>
        </w:rPr>
      </w:pPr>
      <w:r>
        <w:rPr>
          <w:bCs/>
          <w:color w:val="auto"/>
          <w:sz w:val="22"/>
          <w:szCs w:val="22"/>
        </w:rPr>
        <w:t>Текст</w:t>
      </w:r>
      <w:r>
        <w:rPr>
          <w:bCs/>
          <w:color w:val="auto"/>
          <w:sz w:val="22"/>
          <w:szCs w:val="22"/>
          <w:lang w:val="en-US"/>
        </w:rPr>
        <w:t xml:space="preserve"> </w:t>
      </w:r>
      <w:r>
        <w:rPr>
          <w:bCs/>
          <w:color w:val="auto"/>
          <w:sz w:val="22"/>
          <w:szCs w:val="22"/>
        </w:rPr>
        <w:t>ТекстТекстТекстТекстТекстТекстТекстТекстТекстТекст</w:t>
      </w:r>
    </w:p>
    <w:p>
      <w:pPr>
        <w:pStyle w:val="Normal"/>
        <w:spacing w:lineRule="auto" w:line="240" w:before="0" w:after="0"/>
        <w:ind w:firstLine="567"/>
        <w:jc w:val="center"/>
        <w:rPr>
          <w:rFonts w:ascii="Times New Roman" w:hAnsi="Times New Roman" w:eastAsia="Times New Roman" w:cs="Times New Roman"/>
          <w:b/>
          <w:b/>
          <w:bCs/>
          <w:iCs/>
          <w:lang w:val="en-US"/>
        </w:rPr>
      </w:pPr>
      <w:r>
        <w:rPr>
          <w:rFonts w:eastAsia="Times New Roman" w:cs="Times New Roman" w:ascii="Times New Roman" w:hAnsi="Times New Roman"/>
          <w:b/>
          <w:bCs/>
          <w:iCs/>
          <w:lang w:val="en-US"/>
        </w:rPr>
      </w:r>
    </w:p>
    <w:p>
      <w:pPr>
        <w:pStyle w:val="Normal"/>
        <w:spacing w:lineRule="auto" w:line="240" w:before="0" w:after="0"/>
        <w:ind w:firstLine="567"/>
        <w:jc w:val="center"/>
        <w:rPr>
          <w:rFonts w:ascii="Times New Roman" w:hAnsi="Times New Roman" w:eastAsia="Times New Roman" w:cs="Times New Roman"/>
          <w:b/>
          <w:b/>
          <w:bCs/>
          <w:iCs/>
          <w:lang w:val="en-US"/>
        </w:rPr>
      </w:pPr>
      <w:r>
        <w:rPr>
          <w:rFonts w:eastAsia="Times New Roman" w:cs="Times New Roman" w:ascii="Times New Roman" w:hAnsi="Times New Roman"/>
          <w:b/>
          <w:bCs/>
          <w:iCs/>
        </w:rPr>
        <w:t>Список</w:t>
      </w:r>
      <w:r>
        <w:rPr>
          <w:rFonts w:eastAsia="Times New Roman" w:cs="Times New Roman" w:ascii="Times New Roman" w:hAnsi="Times New Roman"/>
          <w:b/>
          <w:bCs/>
          <w:iCs/>
          <w:lang w:val="en-US"/>
        </w:rPr>
        <w:t xml:space="preserve"> </w:t>
      </w:r>
      <w:r>
        <w:rPr>
          <w:rFonts w:eastAsia="Times New Roman" w:cs="Times New Roman" w:ascii="Times New Roman" w:hAnsi="Times New Roman"/>
          <w:b/>
          <w:bCs/>
          <w:iCs/>
        </w:rPr>
        <w:t>использованной</w:t>
      </w:r>
      <w:r>
        <w:rPr>
          <w:rFonts w:eastAsia="Times New Roman" w:cs="Times New Roman" w:ascii="Times New Roman" w:hAnsi="Times New Roman"/>
          <w:b/>
          <w:bCs/>
          <w:iCs/>
          <w:lang w:val="en-US"/>
        </w:rPr>
        <w:t xml:space="preserve"> </w:t>
      </w:r>
      <w:r>
        <w:rPr>
          <w:rFonts w:eastAsia="Times New Roman" w:cs="Times New Roman" w:ascii="Times New Roman" w:hAnsi="Times New Roman"/>
          <w:b/>
          <w:bCs/>
          <w:iCs/>
        </w:rPr>
        <w:t>литературы</w:t>
      </w:r>
    </w:p>
    <w:p>
      <w:pPr>
        <w:pStyle w:val="Normal"/>
        <w:spacing w:lineRule="auto" w:line="240" w:before="0" w:after="0"/>
        <w:ind w:firstLine="567"/>
        <w:jc w:val="both"/>
        <w:rPr>
          <w:rFonts w:ascii="Times New Roman" w:hAnsi="Times New Roman" w:eastAsia="Times New Roman" w:cs="Times New Roman"/>
        </w:rPr>
      </w:pPr>
      <w:r>
        <w:rPr>
          <w:rFonts w:eastAsia="Times New Roman" w:cs="Times New Roman" w:ascii="Times New Roman" w:hAnsi="Times New Roman"/>
          <w:lang w:val="en-US"/>
        </w:rPr>
        <w:t xml:space="preserve">1. Mintzberg H. The Structuring of Organizations / Englewood, NJ: Prentice Hall, 1979.– </w:t>
      </w:r>
      <w:r>
        <w:rPr>
          <w:rFonts w:eastAsia="Times New Roman" w:cs="Times New Roman" w:ascii="Times New Roman" w:hAnsi="Times New Roman"/>
        </w:rPr>
        <w:t xml:space="preserve">52 </w:t>
      </w:r>
      <w:r>
        <w:rPr>
          <w:rFonts w:eastAsia="Times New Roman" w:cs="Times New Roman" w:ascii="Times New Roman" w:hAnsi="Times New Roman"/>
          <w:lang w:val="en-US"/>
        </w:rPr>
        <w:t>p</w:t>
      </w:r>
      <w:r>
        <w:rPr>
          <w:rFonts w:eastAsia="Times New Roman" w:cs="Times New Roman" w:ascii="Times New Roman" w:hAnsi="Times New Roman"/>
        </w:rPr>
        <w:t>.</w:t>
      </w:r>
    </w:p>
    <w:p>
      <w:pPr>
        <w:pStyle w:val="Normal"/>
        <w:spacing w:lineRule="auto" w:line="240" w:before="0" w:after="0"/>
        <w:ind w:firstLine="567"/>
        <w:jc w:val="both"/>
        <w:rPr>
          <w:rFonts w:ascii="Times New Roman" w:hAnsi="Times New Roman" w:eastAsia="Times New Roman" w:cs="Times New Roman"/>
        </w:rPr>
      </w:pPr>
      <w:r>
        <w:rPr>
          <w:rFonts w:eastAsia="Times New Roman" w:cs="Times New Roman" w:ascii="Times New Roman" w:hAnsi="Times New Roman"/>
        </w:rPr>
        <w:t>2. Заусаев В.К. Инновационный потенциал восточных регионов России // В.К. Заусаев, В.П. Быстрицкий, Н.Ю. Криворучко // ЭКО. – 2005. – №10. – С.40-52.</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204538"/>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1" w:customStyle="1">
    <w:name w:val="Текст1"/>
    <w:basedOn w:val="Normal"/>
    <w:uiPriority w:val="99"/>
    <w:qFormat/>
    <w:rsid w:val="00204538"/>
    <w:pPr>
      <w:suppressAutoHyphens w:val="true"/>
      <w:spacing w:lineRule="auto" w:line="240" w:before="0" w:after="0"/>
    </w:pPr>
    <w:rPr>
      <w:rFonts w:ascii="Courier New" w:hAnsi="Courier New" w:eastAsia="Times New Roman" w:cs="Times New Roman"/>
      <w:sz w:val="20"/>
      <w:szCs w:val="20"/>
      <w:lang w:eastAsia="ar-SA"/>
    </w:rPr>
  </w:style>
  <w:style w:type="paragraph" w:styleId="Default" w:customStyle="1">
    <w:name w:val="Default"/>
    <w:qFormat/>
    <w:rsid w:val="00204538"/>
    <w:pPr>
      <w:widowControl/>
      <w:bidi w:val="0"/>
      <w:spacing w:lineRule="auto" w:line="240" w:before="0" w:after="0"/>
      <w:jc w:val="left"/>
    </w:pPr>
    <w:rPr>
      <w:rFonts w:ascii="Times New Roman" w:hAnsi="Times New Roman" w:eastAsia="" w:cs="Times New Roman" w:eastAsiaTheme="minorEastAsia"/>
      <w:color w:val="000000"/>
      <w:kern w:val="0"/>
      <w:sz w:val="24"/>
      <w:szCs w:val="24"/>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LibreOffice/6.4.7.2$Linux_X86_64 LibreOffice_project/40$Build-2</Application>
  <Pages>1</Pages>
  <Words>383</Words>
  <Characters>2593</Characters>
  <CharactersWithSpaces>2961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2024-10-22T12:17:00Z</dcterms:created>
  <dc:creator>UVVR3</dc:creator>
  <dc:description/>
  <dc:language>ru-RU</dc:language>
  <cp:lastModifiedBy/>
  <cp:lastPrinted>2024-10-16T09:56:00Z</cp:lastPrinted>
  <dcterms:modified xsi:type="dcterms:W3CDTF">2024-10-23T09:52:37Z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