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3C" w:rsidRDefault="0065513C" w:rsidP="0065513C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eastAsiaTheme="minorHAnsi" w:hAnsi="Tahoma" w:cs="Tahoma"/>
          <w:color w:val="auto"/>
          <w:sz w:val="20"/>
          <w:szCs w:val="20"/>
        </w:rPr>
        <w:br/>
      </w: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25 августа 2014 г. N 33805</w:t>
      </w:r>
    </w:p>
    <w:p w:rsidR="0065513C" w:rsidRDefault="0065513C" w:rsidP="0065513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513C" w:rsidRDefault="0065513C" w:rsidP="0065513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МИНИСТЕРСТВО ОБРАЗОВАНИЯ И НАУКИ РОССИЙСКОЙ ФЕДЕРАЦИИ</w:t>
      </w:r>
    </w:p>
    <w:p w:rsidR="0065513C" w:rsidRDefault="0065513C" w:rsidP="0065513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65513C" w:rsidRDefault="0065513C" w:rsidP="0065513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ПРИКАЗ</w:t>
      </w:r>
    </w:p>
    <w:p w:rsidR="0065513C" w:rsidRDefault="0065513C" w:rsidP="0065513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7 августа 2014 г. N 937</w:t>
      </w:r>
    </w:p>
    <w:p w:rsidR="0065513C" w:rsidRDefault="0065513C" w:rsidP="0065513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65513C" w:rsidRDefault="0065513C" w:rsidP="0065513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</w:t>
      </w:r>
    </w:p>
    <w:p w:rsidR="0065513C" w:rsidRDefault="0065513C" w:rsidP="0065513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ФЕДЕРАЛЬНОГО ГОСУДАРСТВЕННОГО ОБРАЗОВАТЕЛЬНОГО СТАНДАРТА</w:t>
      </w:r>
    </w:p>
    <w:p w:rsidR="0065513C" w:rsidRDefault="0065513C" w:rsidP="0065513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ВЫСШЕГО ОБРАЗОВАНИЯ ПО НАПРАВЛЕНИЮ ПОДГОТОВКИ</w:t>
      </w:r>
    </w:p>
    <w:p w:rsidR="0065513C" w:rsidRDefault="0065513C" w:rsidP="0065513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03.03.02 ФИЗИКА (УРОВЕНЬ БАКАЛАВРИАТА)</w:t>
      </w: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5"/>
      </w:tblGrid>
      <w:tr w:rsidR="0065513C">
        <w:trPr>
          <w:jc w:val="center"/>
        </w:trPr>
        <w:tc>
          <w:tcPr>
            <w:tcW w:w="1014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5513C" w:rsidRDefault="0065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65513C" w:rsidRDefault="0065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России от 20.04.2016 N 444)</w:t>
            </w:r>
          </w:p>
        </w:tc>
      </w:tr>
    </w:tbl>
    <w:p w:rsidR="0065513C" w:rsidRDefault="0065513C" w:rsidP="006551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N 27, ст. 3776), и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пунктом 17</w:t>
        </w:r>
      </w:hyperlink>
      <w:r>
        <w:rPr>
          <w:rFonts w:ascii="Arial" w:hAnsi="Arial" w:cs="Arial"/>
          <w:sz w:val="20"/>
          <w:szCs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федеральный государственный образовательный </w:t>
      </w:r>
      <w:hyperlink w:anchor="Par37" w:history="1">
        <w:r>
          <w:rPr>
            <w:rFonts w:ascii="Arial" w:hAnsi="Arial" w:cs="Arial"/>
            <w:color w:val="0000FF"/>
            <w:sz w:val="20"/>
            <w:szCs w:val="20"/>
          </w:rPr>
          <w:t>стандарт</w:t>
        </w:r>
      </w:hyperlink>
      <w:r>
        <w:rPr>
          <w:rFonts w:ascii="Arial" w:hAnsi="Arial" w:cs="Arial"/>
          <w:sz w:val="20"/>
          <w:szCs w:val="20"/>
        </w:rPr>
        <w:t xml:space="preserve"> высшего образования по направлению подготовки 03.03.02 Физика (уровень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Признать утратившими силу: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образования и науки Российской Федерации от 8 декабря 2009 г. N 711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011200 Физика (квалификация (степень) "бакалавр")" (зарегистрирован Министерством юстиции Российской Федерации 4 февраля 2010 г., регистрационный N 16270);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пункт 8</w:t>
        </w:r>
      </w:hyperlink>
      <w:r>
        <w:rPr>
          <w:rFonts w:ascii="Arial" w:hAnsi="Arial" w:cs="Arial"/>
          <w:sz w:val="20"/>
          <w:szCs w:val="20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Настоящий приказ вступает в силу с 1 сентября 2014 года.</w:t>
      </w: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Исполняющая</w:t>
      </w:r>
      <w:proofErr w:type="gramEnd"/>
      <w:r>
        <w:rPr>
          <w:rFonts w:ascii="Arial" w:hAnsi="Arial" w:cs="Arial"/>
          <w:sz w:val="20"/>
          <w:szCs w:val="20"/>
        </w:rPr>
        <w:t xml:space="preserve"> обязанности Министра</w:t>
      </w: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Н.В.ТРЕТЬЯК</w:t>
      </w: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образования</w:t>
      </w: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науки Российской Федерации</w:t>
      </w: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7 августа 2014 г. N 937</w:t>
      </w: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513C" w:rsidRDefault="0065513C" w:rsidP="0065513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37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lastRenderedPageBreak/>
        <w:t>ФЕДЕРАЛЬНЫЙ ГОСУДАРСТВЕННЫЙ ОБРАЗОВАТЕЛЬНЫЙ СТАНДАРТ</w:t>
      </w:r>
    </w:p>
    <w:p w:rsidR="0065513C" w:rsidRDefault="0065513C" w:rsidP="0065513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ВЫСШЕГО ОБРАЗОВАНИЯ</w:t>
      </w:r>
    </w:p>
    <w:p w:rsidR="0065513C" w:rsidRDefault="0065513C" w:rsidP="0065513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65513C" w:rsidRDefault="0065513C" w:rsidP="0065513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УРОВЕНЬ ВЫСШЕГО ОБРАЗОВАНИЯ</w:t>
      </w:r>
    </w:p>
    <w:p w:rsidR="0065513C" w:rsidRDefault="0065513C" w:rsidP="0065513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БАКАЛАВРИАТ</w:t>
      </w:r>
    </w:p>
    <w:p w:rsidR="0065513C" w:rsidRDefault="0065513C" w:rsidP="0065513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65513C" w:rsidRDefault="0065513C" w:rsidP="0065513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НАПРАВЛЕНИЕ ПОДГОТОВКИ</w:t>
      </w:r>
    </w:p>
    <w:p w:rsidR="0065513C" w:rsidRDefault="0065513C" w:rsidP="0065513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03.03.02 ФИЗИКА</w:t>
      </w: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5"/>
      </w:tblGrid>
      <w:tr w:rsidR="0065513C">
        <w:trPr>
          <w:jc w:val="center"/>
        </w:trPr>
        <w:tc>
          <w:tcPr>
            <w:tcW w:w="1014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5513C" w:rsidRDefault="0065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65513C" w:rsidRDefault="0065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России от 20.04.2016 N 444)</w:t>
            </w:r>
          </w:p>
        </w:tc>
      </w:tr>
    </w:tbl>
    <w:p w:rsidR="0065513C" w:rsidRDefault="0065513C" w:rsidP="006551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ОБЛАСТЬ ПРИМЕНЕНИЯ</w:t>
      </w: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направлению подготовки 03.03.02 Физика (далее соответственно -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направление подготовки).</w:t>
      </w: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 ИСПОЛЬЗУЕМЫЕ СОКРАЩЕНИЯ</w:t>
      </w: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настоящем федеральном государственном образовательном стандарте используются следующие сокращения: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 xml:space="preserve"> - высшее образование;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ОК</w:t>
      </w:r>
      <w:proofErr w:type="gramEnd"/>
      <w:r>
        <w:rPr>
          <w:rFonts w:ascii="Arial" w:hAnsi="Arial" w:cs="Arial"/>
          <w:sz w:val="20"/>
          <w:szCs w:val="20"/>
        </w:rPr>
        <w:t xml:space="preserve"> - общекультурные компетенции;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ОПК - общепрофессиональные компетенции;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ПК - профессиональные компетенции;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 xml:space="preserve"> - федеральный государственный образовательный стандарт высшего образования;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сетевая форма - сетевая форма реализации образовательных программ.</w:t>
      </w: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 ХАРАКТЕРИСТИКА НАПРАВЛЕНИЯ ПОДГОТОВКИ</w:t>
      </w: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Получение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допускается только в образовательной организации высшего образования (далее - организация).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</w:t>
      </w:r>
      <w:proofErr w:type="gramStart"/>
      <w:r>
        <w:rPr>
          <w:rFonts w:ascii="Arial" w:hAnsi="Arial" w:cs="Arial"/>
          <w:sz w:val="20"/>
          <w:szCs w:val="20"/>
        </w:rPr>
        <w:t xml:space="preserve">Обучение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организациях осуществляется в очной и очно-заочной формах обучения.</w:t>
      </w:r>
      <w:proofErr w:type="gramEnd"/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составляет 240 зачетных единиц (далее -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.), вне зависимости от формы обучения, применяемых образовательных технологий,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использованием сетевой формы,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индивидуальному учебному плану, в том числе ускоренному обучению.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Срок получения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очной форме обучения, реализуемый за один учебный год, составляет 60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очно-заочной форме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за один учебный год в очно-заочной форме обучения не может составлять более 75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rPr>
          <w:rFonts w:ascii="Arial" w:hAnsi="Arial" w:cs="Arial"/>
          <w:sz w:val="20"/>
          <w:szCs w:val="20"/>
        </w:rPr>
        <w:t xml:space="preserve">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за один учебный год при обучении по индивидуальному плану вне зависимости от формы</w:t>
      </w:r>
      <w:proofErr w:type="gramEnd"/>
      <w:r>
        <w:rPr>
          <w:rFonts w:ascii="Arial" w:hAnsi="Arial" w:cs="Arial"/>
          <w:sz w:val="20"/>
          <w:szCs w:val="20"/>
        </w:rPr>
        <w:t xml:space="preserve"> обучения не может составлять более 75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Конкретный срок получения образования и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реализуемый за один учебный год, в очно-заочной форме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3.4. При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вправе применять электронное обучение и дистанционные образовательные технологии.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3.5. Реализация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возможна с использованием сетевой формы.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3.6. Образовательная деятельность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 ХАРАКТЕРИСТИКА ПРОФЕССИОНАЛЬНОЙ ДЕЯТЕЛЬНОСТИ</w:t>
      </w: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ВЫПУСКНИКОВ, ОСВОИВШИХ ПРОГРАММУ БАКАЛАВРИАТА</w:t>
      </w: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Область профессиональной деятельности выпускников, освоивших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включает все виды наблюдающихся в природе физических явлений, процессов и структур.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Объектами профессиональной деятельности выпускников, освоивших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являются: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физические системы различного масштаба и уровней организации, процессы их функционирования;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физические, инженерно-физические, биофизические, химико-физические, медико-физические, природоохранительные технологии;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физическая экспертиза и мониторинг.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 Виды профессиональной деятельности, к которым готовятся выпускники, освоившие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научно-инновационная;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организационно-управленческая;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педагогическая и просветительская.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разработке и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rPr>
          <w:rFonts w:ascii="Arial" w:hAnsi="Arial" w:cs="Arial"/>
          <w:sz w:val="20"/>
          <w:szCs w:val="20"/>
        </w:rPr>
        <w:t>академического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);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rPr>
          <w:rFonts w:ascii="Arial" w:hAnsi="Arial" w:cs="Arial"/>
          <w:sz w:val="20"/>
          <w:szCs w:val="20"/>
        </w:rPr>
        <w:t>прикладного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4.4. Выпускник, освоивший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в соответствии с видом (видами) профессиональной деятельности, на который (которые) ориентирована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должен быть готов решать следующие профессиональные задачи: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 деятельность: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освоение методов научных исследований;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освоение теорий и моделей;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в проведении физических исследований по заданной тематике;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в обработке полученных результатов научных исследований на современном уровне;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работа с научной литературой с использованием новых информационных технологий;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научно-инновационная деятельность: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освоение методов применения результатов научных исследований в инновационной деятельности;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освоение методов инженерно-технологической деятельности;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в обработке и анализе полученных данных с помощью современных информационных технологий;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организационно-управленческая деятельность: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знакомство с основами организации и планирования физических исследований;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в информационной и технической организации научных семинаров и конференций;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в написании и оформлении научных статей и отчетов;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педагогическая и просветительская деятельность: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подготовка и проведение учебных занятий в общеобразовательных организациях;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экскурсионная, просветительская и кружковая работа.</w:t>
      </w: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 ТРЕБОВАНИЯ К РЕЗУЛЬТАТАМ ОСВОЕНИЯ ПРОГРАММЫ БАКАЛАВРИАТА</w:t>
      </w: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5.1. В результате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у выпускника должны быть сформированы общекультурные, общепрофессиональные и профессиональные компетенции.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5.2. Выпускник, освоивший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должен обладать следующими общекультурными компетенциями (</w:t>
      </w:r>
      <w:proofErr w:type="gramStart"/>
      <w:r>
        <w:rPr>
          <w:rFonts w:ascii="Arial" w:hAnsi="Arial" w:cs="Arial"/>
          <w:sz w:val="20"/>
          <w:szCs w:val="20"/>
        </w:rPr>
        <w:t>ОК</w:t>
      </w:r>
      <w:proofErr w:type="gramEnd"/>
      <w:r>
        <w:rPr>
          <w:rFonts w:ascii="Arial" w:hAnsi="Arial" w:cs="Arial"/>
          <w:sz w:val="20"/>
          <w:szCs w:val="20"/>
        </w:rPr>
        <w:t>):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использовать основы философских знаний для формирования мировоззренческой позиции (ОК-1);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использовать основы экономических знаний в различных сферах жизнедеятельности (ОК-3);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использовать основы правовых знаний в различных сферах жизнедеятельности (ОК-4);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способностью к коммуникации в устной и письменной </w:t>
      </w:r>
      <w:proofErr w:type="gramStart"/>
      <w:r>
        <w:rPr>
          <w:rFonts w:ascii="Arial" w:hAnsi="Arial" w:cs="Arial"/>
          <w:sz w:val="20"/>
          <w:szCs w:val="20"/>
        </w:rPr>
        <w:t>формах</w:t>
      </w:r>
      <w:proofErr w:type="gramEnd"/>
      <w:r>
        <w:rPr>
          <w:rFonts w:ascii="Arial" w:hAnsi="Arial" w:cs="Arial"/>
          <w:sz w:val="20"/>
          <w:szCs w:val="20"/>
        </w:rP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способностью к самоорганизации и самообразованию (ОК-7);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 использовать приемы первой помощи, методы защиты в условиях чрезвычайных ситуаций (ОК-9).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5.3. Выпускник, освоивший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должен обладать следующими общепрофессиональными компетенциями (ОПК):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использовать в профессиональной деятельности базовые естественнонаучные знания, включая знания о предмете и объектах изучения, методах исследования, современных концепциях, достижениях и ограничениях естественных наук (прежде всего химии, биологии, экологии, наук о земле и человеке) (ОПК-1);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использовать в профессиональной деятельности базовые знания фундаментальных разделов математики, создавать математические модели типовых профессиональных задач и интерпретировать полученные результаты с учетом границ применимости моделей (ОПК-2);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использовать базовые теоретические знания фундаментальных разделов общей и теоретической физики для решения профессиональных задач (ОПК-3);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понимать сущность и значение информации в развитии современного общества, осознавать опасность и угрозу, возникающие в этом процессе, соблюдать основные требования информационной безопасности (ОПК-4);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использовать основные методы, способы и средства получения, хранения, переработки информации и навыки работы с компьютером как со средством управления информацией (ОПК-5);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(ОПК-6);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использовать в своей профессиональной деятельности знание иностранного языка (ОПК-7);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критически переосмысливать накопленный опыт, изменять при необходимости направление своей деятельности (ОПК-8);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получить организационно-управленческие навыки при работе в научных группах и других малых коллективах исполнителей (ОПК-9);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5.4. Выпускник, освоивший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должен обладать профессиональными компетенциями (ПК), соответствующими виду (видам) профессиональной деятельности, на который (которые) ориентирована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 деятельность: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использовать специализированные знания в области физики для освоения профильных физических дисциплин (ПК-1);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проводить научные исследования в избранной области экспериментальных и (или) теоретических физических исследований с помощью современной приборной базы (в том числе сложного физического оборудования) и информационных технологий с учетом отечественного и зарубежного опыта (ПК-2);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научно-инновационная деятельность: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готовностью применять на практике профессиональные знания теории и методов физических исследований (ПК-3);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способностью применять на практике профессиональные знания и умения, полученные при освоении профильных физических дисциплин (ПК-4);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пользоваться современными методами обработки, анализа и синтеза физической информации в избранной области физических исследований (ПК-5);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организационно-управленческая деятельность: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понимать и использовать на практике теоретические основы организации и планирования физических исследований (ПК-6);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участвовать в подготовке и составлении научной документации по установленной форме (ПК-7);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понимать и применять на практике методы управления в сфере природопользования (ПК-8);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педагогическая и просветительская деятельность: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проектировать, организовывать и анализировать педагогическую деятельность, обеспечивая последовательность изложения материала и междисциплинарные связи физики с другими дисциплинами (ПК-9).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5.5.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включаются в набор требуемых результатов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5.6.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вправе дополнить набор компетенций выпускников с учетом направленности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конкретные области знания и (или) вид (виды) деятельности.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5.7.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требования к результатам </w:t>
      </w:r>
      <w:proofErr w:type="gramStart"/>
      <w:r>
        <w:rPr>
          <w:rFonts w:ascii="Arial" w:hAnsi="Arial" w:cs="Arial"/>
          <w:sz w:val="20"/>
          <w:szCs w:val="20"/>
        </w:rPr>
        <w:t>обучения по</w:t>
      </w:r>
      <w:proofErr w:type="gramEnd"/>
      <w:r>
        <w:rPr>
          <w:rFonts w:ascii="Arial" w:hAnsi="Arial" w:cs="Arial"/>
          <w:sz w:val="20"/>
          <w:szCs w:val="20"/>
        </w:rP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VI. ТРЕБОВАНИЯ К СТРУКТУРЕ ПРОГРАММЫ БАКАЛАВРИАТА</w:t>
      </w: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 Структура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состоит из следующих блоков: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Блок 1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Блок 2 "Практики", который в полном объеме относится к вариативной части программы.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Блок 3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&lt;1&gt;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Подпункт 5.2.1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Структура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</w:t>
      </w: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2"/>
        <w:gridCol w:w="3825"/>
        <w:gridCol w:w="2346"/>
        <w:gridCol w:w="2064"/>
      </w:tblGrid>
      <w:tr w:rsidR="0065513C">
        <w:tc>
          <w:tcPr>
            <w:tcW w:w="5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C" w:rsidRDefault="0065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Структура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C" w:rsidRDefault="0065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з.е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5513C">
        <w:tc>
          <w:tcPr>
            <w:tcW w:w="5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C" w:rsidRDefault="006551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C" w:rsidRDefault="0065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программа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академического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C" w:rsidRDefault="0065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программа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прикладного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65513C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C" w:rsidRDefault="0065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Блок 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C" w:rsidRDefault="0065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Дисциплины (модули)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C" w:rsidRDefault="0065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213 - 219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C" w:rsidRDefault="0065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192 - 219</w:t>
            </w:r>
          </w:p>
        </w:tc>
      </w:tr>
      <w:tr w:rsidR="0065513C"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C" w:rsidRDefault="0065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C" w:rsidRDefault="0065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Базовая часть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C" w:rsidRDefault="0065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120 - 138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C" w:rsidRDefault="0065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120 - 138</w:t>
            </w:r>
          </w:p>
        </w:tc>
      </w:tr>
      <w:tr w:rsidR="0065513C"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C" w:rsidRDefault="006551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C" w:rsidRDefault="0065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Вариативная часть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C" w:rsidRDefault="0065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81 - 93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C" w:rsidRDefault="0065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72 - 81</w:t>
            </w:r>
          </w:p>
        </w:tc>
      </w:tr>
      <w:tr w:rsidR="0065513C"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C" w:rsidRDefault="0065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Блок 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C" w:rsidRDefault="0065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Практики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C" w:rsidRDefault="0065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12 - 21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C" w:rsidRDefault="0065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12 - 42</w:t>
            </w:r>
          </w:p>
        </w:tc>
      </w:tr>
      <w:tr w:rsidR="0065513C"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C" w:rsidRDefault="006551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C" w:rsidRDefault="0065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Вариативная часть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C" w:rsidRDefault="0065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12 - 21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C" w:rsidRDefault="0065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12 - 42</w:t>
            </w:r>
          </w:p>
        </w:tc>
      </w:tr>
      <w:tr w:rsidR="0065513C"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C" w:rsidRDefault="0065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Блок 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C" w:rsidRDefault="0065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C" w:rsidRDefault="0065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C" w:rsidRDefault="0065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6 - 9</w:t>
            </w:r>
          </w:p>
        </w:tc>
      </w:tr>
      <w:tr w:rsidR="0065513C"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C" w:rsidRDefault="006551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C" w:rsidRDefault="0065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Базовая часть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C" w:rsidRDefault="0065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C" w:rsidRDefault="0065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6 - 9</w:t>
            </w:r>
          </w:p>
        </w:tc>
      </w:tr>
      <w:tr w:rsidR="0065513C"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C" w:rsidRDefault="0065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C" w:rsidRDefault="0065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C" w:rsidRDefault="0065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</w:tr>
    </w:tbl>
    <w:p w:rsidR="0065513C" w:rsidRDefault="0065513C" w:rsidP="006551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6.3. </w:t>
      </w:r>
      <w:proofErr w:type="gramStart"/>
      <w:r>
        <w:rPr>
          <w:rFonts w:ascii="Arial" w:hAnsi="Arial" w:cs="Arial"/>
          <w:sz w:val="20"/>
          <w:szCs w:val="20"/>
        </w:rPr>
        <w:t xml:space="preserve">Дисциплины (модули), относящиеся к базовой части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являются обязательными для освоения обучающимся вне зависимости от направленности (профиля)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которую он осваивает.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Набор дисциплин (модулей), относящихся к базовой части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Блока 1 "Дисциплины (модули)"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 Объем, содержание и порядок реализации указанных дисциплин (модулей) определяются организацией самостоятельно.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6.5. Дисциплины (модули) по физической культуре и спорту реализуются в рамках: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базовой части Блока 1 "Дисциплины (модули)"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объеме не менее 72 академических часов (2 зачетные единицы) в очной форме обучения;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6.6. Дисциплины (модули), относящиеся к вариативной части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 практики, определяют направленность (профиль)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. Набор дисциплин (модулей), относящихся к вариативной части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 практик, организация определяет самостоятельно в объеме, установленном настоящим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6.7. В Блок 2 "Практики" входят учебная и производственная, в том числе преддипломная, практики.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Типы учебной практики: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практика по получению первичных профессиональных умений и навыков.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Способы проведения учебной практики: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стационарная;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выездная;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выездная (полевая).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Типы производственной практики: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практика по получению профессиональных умений и опыта профессиональной деятельности;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 работа.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Способы проведения производственной практики: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стационарная;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выездная;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выездная (полевая).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разработке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выбирает типы практик в зависимости от вида (видов) деятельности, на который (которые) ориентирована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. Организация вправе предусмотреть в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иные типы практик дополнительно </w:t>
      </w:r>
      <w:proofErr w:type="gramStart"/>
      <w:r>
        <w:rPr>
          <w:rFonts w:ascii="Arial" w:hAnsi="Arial" w:cs="Arial"/>
          <w:sz w:val="20"/>
          <w:szCs w:val="20"/>
        </w:rPr>
        <w:t>к</w:t>
      </w:r>
      <w:proofErr w:type="gramEnd"/>
      <w:r>
        <w:rPr>
          <w:rFonts w:ascii="Arial" w:hAnsi="Arial" w:cs="Arial"/>
          <w:sz w:val="20"/>
          <w:szCs w:val="20"/>
        </w:rPr>
        <w:t xml:space="preserve"> установленным настоящим ФГОС ВО.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Учебная и (или) производственная практики могут проводиться в структурных подразделениях организации.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6.8. В Блок 3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6.9. Реализация части (частей) образовательной программы и государственной итоговой аттестации, содержащей научно-техническую информацию, подлежащую экспортному контролю, не допускается с применением электронного обучения, дистанционных образовательных технологий.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6.10</w:t>
        </w:r>
      </w:hyperlink>
      <w:r>
        <w:rPr>
          <w:rFonts w:ascii="Arial" w:hAnsi="Arial" w:cs="Arial"/>
          <w:sz w:val="20"/>
          <w:szCs w:val="20"/>
        </w:rPr>
        <w:t xml:space="preserve">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Блока 1 "Дисциплины (модули)".</w:t>
      </w: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5"/>
      </w:tblGrid>
      <w:tr w:rsidR="0065513C">
        <w:trPr>
          <w:jc w:val="center"/>
        </w:trPr>
        <w:tc>
          <w:tcPr>
            <w:tcW w:w="1014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5513C" w:rsidRDefault="006551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>: примечание.</w:t>
            </w:r>
          </w:p>
          <w:p w:rsidR="0065513C" w:rsidRDefault="006551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65513C" w:rsidRDefault="0065513C" w:rsidP="0065513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6.10. Количество часов, отведенных на занятия лекционного типа в целом по Блоку 1 "Дисциплины (модули)", должно составлять не более 40 процентов от общего количества часов аудиторных занятий, отведенных на реализацию данного Блока.</w:t>
      </w: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VII. ТРЕБОВАНИЯ К УСЛОВИЯМ РЕАЛИЗАЦИИ</w:t>
      </w: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ПРОГРАММЫ БАКАЛАВРИАТА</w:t>
      </w: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 Общесистемные требования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Электронная информационно-образовательная среда организации должна обеспечивать: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&lt;1&gt; Федеральный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N 23, ст. 2870; N 27, ст. 3479; N 52, ст. 6961, ст. 6963; 2014, N 19, ст. 2302; N 30, ст. 4223, ст. 4243), Федеральный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7.1.3. В случае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сетевой форме требования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сетевой форме.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7.1.4. В случае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созданных в установленном порядке в иных организациях кафедрах или иных структурных подразделениях организации требования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должны обеспечиваться совокупностью ресурсов указанных организаций.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7.1.5. </w:t>
      </w:r>
      <w:proofErr w:type="gramStart"/>
      <w:r>
        <w:rPr>
          <w:rFonts w:ascii="Arial" w:hAnsi="Arial" w:cs="Arial"/>
          <w:sz w:val="20"/>
          <w:szCs w:val="20"/>
        </w:rP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разделе</w:t>
        </w:r>
      </w:hyperlink>
      <w:r>
        <w:rPr>
          <w:rFonts w:ascii="Arial" w:hAnsi="Arial" w:cs="Arial"/>
          <w:sz w:val="20"/>
          <w:szCs w:val="20"/>
        </w:rPr>
        <w:t xml:space="preserve"> "Квалификационные </w:t>
      </w:r>
      <w:r>
        <w:rPr>
          <w:rFonts w:ascii="Arial" w:hAnsi="Arial" w:cs="Arial"/>
          <w:sz w:val="20"/>
          <w:szCs w:val="20"/>
        </w:rPr>
        <w:lastRenderedPageBreak/>
        <w:t>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rPr>
          <w:rFonts w:ascii="Arial" w:hAnsi="Arial" w:cs="Arial"/>
          <w:sz w:val="20"/>
          <w:szCs w:val="20"/>
        </w:rPr>
        <w:t xml:space="preserve"> 20237), и профессиональным стандартам (при наличии).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7.1.7. </w:t>
      </w:r>
      <w:proofErr w:type="gramStart"/>
      <w:r>
        <w:rPr>
          <w:rFonts w:ascii="Arial" w:hAnsi="Arial" w:cs="Arial"/>
          <w:sz w:val="20"/>
          <w:szCs w:val="20"/>
        </w:rPr>
        <w:t xml:space="preserve">В организации, реализующей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&lt;1&gt;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Пункт 4</w:t>
        </w:r>
      </w:hyperlink>
      <w:r>
        <w:rPr>
          <w:rFonts w:ascii="Arial" w:hAnsi="Arial" w:cs="Arial"/>
          <w:sz w:val="20"/>
          <w:szCs w:val="20"/>
        </w:rP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7.2. Требования к кадровым условиям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7.2.1. Реализация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обеспечивается руководящими и научно-педагогическими работниками организации, а также лицами, привлекаемыми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условиях гражданско-правового договора.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7.2.2. </w:t>
      </w:r>
      <w:proofErr w:type="gramStart"/>
      <w:r>
        <w:rPr>
          <w:rFonts w:ascii="Arial" w:hAnsi="Arial" w:cs="Arial"/>
          <w:sz w:val="20"/>
          <w:szCs w:val="20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должна составлять не менее 70 процентов.</w:t>
      </w:r>
      <w:proofErr w:type="gramEnd"/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7.2.3. </w:t>
      </w:r>
      <w:proofErr w:type="gramStart"/>
      <w:r>
        <w:rPr>
          <w:rFonts w:ascii="Arial" w:hAnsi="Arial" w:cs="Arial"/>
          <w:sz w:val="20"/>
          <w:szCs w:val="20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должна быть не менее 60 процентов.</w:t>
      </w:r>
      <w:proofErr w:type="gramEnd"/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7.2.4. </w:t>
      </w:r>
      <w:proofErr w:type="gramStart"/>
      <w:r>
        <w:rPr>
          <w:rFonts w:ascii="Arial" w:hAnsi="Arial" w:cs="Arial"/>
          <w:sz w:val="20"/>
          <w:szCs w:val="20"/>
        </w:rPr>
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(имеющих стаж работы в данной профессиональной области не менее 3 лет) в общем числе работников, реализующих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должна быть не менее 6 процентов.</w:t>
      </w:r>
      <w:proofErr w:type="gramEnd"/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7.3. Требования к материально-техническому и учебно-методическому обеспечению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Перечень материально-технического обеспечения, необходимого для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включает в себя лаборатории, оснащенные лабораторным оборудованием, в зависимости от </w:t>
      </w:r>
      <w:r>
        <w:rPr>
          <w:rFonts w:ascii="Arial" w:hAnsi="Arial" w:cs="Arial"/>
          <w:sz w:val="20"/>
          <w:szCs w:val="20"/>
        </w:rPr>
        <w:lastRenderedPageBreak/>
        <w:t>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rPr>
          <w:rFonts w:ascii="Arial" w:hAnsi="Arial" w:cs="Arial"/>
          <w:sz w:val="20"/>
          <w:szCs w:val="20"/>
        </w:rPr>
        <w:t>обучающимся</w:t>
      </w:r>
      <w:proofErr w:type="gramEnd"/>
      <w:r>
        <w:rPr>
          <w:rFonts w:ascii="Arial" w:hAnsi="Arial" w:cs="Arial"/>
          <w:sz w:val="20"/>
          <w:szCs w:val="20"/>
        </w:rPr>
        <w:t xml:space="preserve"> осваивать умения и навыки, предусмотренные профессиональной деятельностью.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7.4. Требования к финансовым условиям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5513C" w:rsidRDefault="0065513C" w:rsidP="006551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7.4.1. </w:t>
      </w:r>
      <w:proofErr w:type="gramStart"/>
      <w:r>
        <w:rPr>
          <w:rFonts w:ascii="Arial" w:hAnsi="Arial" w:cs="Arial"/>
          <w:sz w:val="20"/>
          <w:szCs w:val="20"/>
        </w:rPr>
        <w:t xml:space="preserve">Финансовое обеспечение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Методикой</w:t>
        </w:r>
      </w:hyperlink>
      <w:r>
        <w:rPr>
          <w:rFonts w:ascii="Arial" w:hAnsi="Arial" w:cs="Arial"/>
          <w:sz w:val="20"/>
          <w:szCs w:val="20"/>
        </w:rP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rPr>
          <w:rFonts w:ascii="Arial" w:hAnsi="Arial" w:cs="Arial"/>
          <w:sz w:val="20"/>
          <w:szCs w:val="20"/>
        </w:rP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513C" w:rsidRDefault="0065513C" w:rsidP="006551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513C" w:rsidRDefault="0065513C" w:rsidP="0065513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363C1B" w:rsidRDefault="0065513C">
      <w:bookmarkStart w:id="1" w:name="_GoBack"/>
      <w:bookmarkEnd w:id="1"/>
    </w:p>
    <w:sectPr w:rsidR="00363C1B" w:rsidSect="00621938">
      <w:pgSz w:w="11906" w:h="16838"/>
      <w:pgMar w:top="1440" w:right="567" w:bottom="144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A0"/>
    <w:rsid w:val="000A1D57"/>
    <w:rsid w:val="002F3ACB"/>
    <w:rsid w:val="0065513C"/>
    <w:rsid w:val="00AE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28A067BB102D30FFFA0ED896BA293D1C1902E1D843C3C6ED1EC5A1AF3A864339716964F60F6BB73F428D2C76h8I3H" TargetMode="External"/><Relationship Id="rId13" Type="http://schemas.openxmlformats.org/officeDocument/2006/relationships/hyperlink" Target="consultantplus://offline/ref=D628A067BB102D30FFFA0ED896BA293D1E1806EADB46C3C6ED1EC5A1AF3A864339716964F60F6BB73F428D2C76h8I3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28A067BB102D30FFFA0ED896BA293D1F1003E5DD4BC3C6ED1EC5A1AF3A86432B713168F70875B23D57DB7D33DE9C3742F62A99CE48E26Eh5I8H" TargetMode="External"/><Relationship Id="rId12" Type="http://schemas.openxmlformats.org/officeDocument/2006/relationships/hyperlink" Target="consultantplus://offline/ref=D628A067BB102D30FFFA0ED896BA293D1C110CE7DC4BC3C6ED1EC5A1AF3A86432B713168F70875B73B57DB7D33DE9C3742F62A99CE48E26Eh5I8H" TargetMode="External"/><Relationship Id="rId17" Type="http://schemas.openxmlformats.org/officeDocument/2006/relationships/hyperlink" Target="consultantplus://offline/ref=D628A067BB102D30FFFA0ED896BA293D1C1D06E2DC43C3C6ED1EC5A1AF3A86432B713168F70875B73D57DB7D33DE9C3742F62A99CE48E26Eh5I8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628A067BB102D30FFFA0ED896BA293D1C1D04E6DA4BC3C6ED1EC5A1AF3A86432B713168F70875B73957DB7D33DE9C3742F62A99CE48E26Eh5I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628A067BB102D30FFFA0ED896BA293D1C110CE7DC4BC3C6ED1EC5A1AF3A86432B713168F70875B73B57DB7D33DE9C3742F62A99CE48E26Eh5I8H" TargetMode="External"/><Relationship Id="rId11" Type="http://schemas.openxmlformats.org/officeDocument/2006/relationships/hyperlink" Target="consultantplus://offline/ref=D628A067BB102D30FFFA0ED896BA293D1F1102E5D940C3C6ED1EC5A1AF3A86432B713168F70875B43E57DB7D33DE9C3742F62A99CE48E26Eh5I8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628A067BB102D30FFFA0ED896BA293D1C1906E7DD45C3C6ED1EC5A1AF3A86432B713168F70875B73F57DB7D33DE9C3742F62A99CE48E26Eh5I8H" TargetMode="External"/><Relationship Id="rId10" Type="http://schemas.openxmlformats.org/officeDocument/2006/relationships/hyperlink" Target="consultantplus://offline/ref=D628A067BB102D30FFFA0ED896BA293D1C110CE7DC4BC3C6ED1EC5A1AF3A86432B713168F70875B73B57DB7D33DE9C3742F62A99CE48E26Eh5I8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28A067BB102D30FFFA0ED896BA293D1C1902E2D547C3C6ED1EC5A1AF3A86432B713168F70875B33957DB7D33DE9C3742F62A99CE48E26Eh5I8H" TargetMode="External"/><Relationship Id="rId14" Type="http://schemas.openxmlformats.org/officeDocument/2006/relationships/hyperlink" Target="consultantplus://offline/ref=D628A067BB102D30FFFA0ED896BA293D1F1002EAD94AC3C6ED1EC5A1AF3A864339716964F60F6BB73F428D2C76h8I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5013</Words>
  <Characters>28578</Characters>
  <Application>Microsoft Office Word</Application>
  <DocSecurity>0</DocSecurity>
  <Lines>238</Lines>
  <Paragraphs>67</Paragraphs>
  <ScaleCrop>false</ScaleCrop>
  <Company/>
  <LinksUpToDate>false</LinksUpToDate>
  <CharactersWithSpaces>33524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 Рохлова</dc:creator>
  <cp:keywords/>
  <dc:description/>
  <cp:lastModifiedBy>Елена Леонидовна Рохлова</cp:lastModifiedBy>
  <cp:revision>2</cp:revision>
  <dcterms:created xsi:type="dcterms:W3CDTF">2018-10-17T07:08:00Z</dcterms:created>
  <dcterms:modified xsi:type="dcterms:W3CDTF">2018-10-17T07:08:00Z</dcterms:modified>
</cp:coreProperties>
</file>