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6D119B" w:rsidRDefault="006D119B" w:rsidP="00FE3FF2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lang w:val="ru-RU"/>
        </w:rPr>
      </w:pPr>
      <w:r w:rsidRPr="006D119B">
        <w:rPr>
          <w:rFonts w:ascii="Times New Roman" w:hAnsi="Times New Roman" w:cs="Times New Roman"/>
          <w:b/>
          <w:bCs/>
          <w:lang w:val="ru-RU"/>
        </w:rPr>
        <w:t>АНАЛИЗ РИСКОВ ПРЕДПРИЯТИЯ ПРИРОДОПОЛЬЗОВАНИЯ И ИХ ОЦЕНКА</w:t>
      </w:r>
    </w:p>
    <w:p w:rsidR="005B3812" w:rsidRPr="00E51E54" w:rsidRDefault="005B3812" w:rsidP="00FE3FF2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</w:t>
      </w:r>
      <w:r w:rsidR="006D119B">
        <w:rPr>
          <w:rFonts w:ascii="Times New Roman" w:hAnsi="Times New Roman" w:cs="Times New Roman"/>
          <w:u w:val="single"/>
          <w:lang w:val="ru-RU"/>
        </w:rPr>
        <w:t>4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proofErr w:type="gramStart"/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proofErr w:type="gramEnd"/>
      <w:r w:rsidR="00E51E54" w:rsidRPr="00E51E54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6D119B" w:rsidRPr="006D119B" w:rsidRDefault="005B3812" w:rsidP="006D119B">
      <w:pPr>
        <w:jc w:val="center"/>
        <w:rPr>
          <w:rFonts w:ascii="Times New Roman" w:hAnsi="Times New Roman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6D119B" w:rsidRPr="006D119B">
        <w:rPr>
          <w:rFonts w:ascii="Times New Roman" w:hAnsi="Times New Roman"/>
          <w:u w:val="single"/>
          <w:lang w:val="ru-RU"/>
        </w:rPr>
        <w:t>Экономика предприятий природопользования</w:t>
      </w:r>
    </w:p>
    <w:p w:rsidR="005B3812" w:rsidRDefault="005B3812" w:rsidP="006D119B">
      <w:pPr>
        <w:widowControl w:val="0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6D119B" w:rsidRPr="006D119B"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:rsidR="006D119B" w:rsidRPr="00487BCA" w:rsidRDefault="006D119B" w:rsidP="006D119B">
      <w:pPr>
        <w:widowControl w:val="0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6D119B">
        <w:rPr>
          <w:rFonts w:ascii="Times New Roman" w:hAnsi="Times New Roman" w:cs="Times New Roman"/>
          <w:b/>
          <w:bCs/>
          <w:lang w:val="ru-RU"/>
        </w:rPr>
        <w:t>Цели освоения дисциплины</w:t>
      </w:r>
      <w:proofErr w:type="gramStart"/>
      <w:r w:rsidRPr="006D119B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D119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D119B">
        <w:rPr>
          <w:rFonts w:ascii="Times New Roman" w:hAnsi="Times New Roman" w:cs="Times New Roman"/>
          <w:bCs/>
          <w:lang w:val="ru-RU"/>
        </w:rPr>
        <w:t>«</w:t>
      </w:r>
      <w:proofErr w:type="gramEnd"/>
      <w:r w:rsidRPr="006D119B">
        <w:rPr>
          <w:rFonts w:ascii="Times New Roman" w:hAnsi="Times New Roman" w:cs="Times New Roman"/>
          <w:bCs/>
          <w:lang w:val="ru-RU"/>
        </w:rPr>
        <w:t>Анализ рисков предприятия природопользования и их оценка» является овладение теоретическими, методическими и практическими знания-ми, и навыками в области оценки и управления рисками в различных сферах и на различных уровнях экономической деятельности</w:t>
      </w:r>
      <w:r w:rsidRPr="006D119B">
        <w:rPr>
          <w:rFonts w:ascii="Times New Roman" w:hAnsi="Times New Roman" w:cs="Times New Roman"/>
          <w:b/>
          <w:bCs/>
          <w:lang w:val="ru-RU"/>
        </w:rPr>
        <w:t xml:space="preserve">. 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6D119B">
        <w:rPr>
          <w:rFonts w:ascii="Times New Roman" w:hAnsi="Times New Roman" w:cs="Times New Roman"/>
          <w:b/>
          <w:bCs/>
          <w:lang w:val="ru-RU"/>
        </w:rPr>
        <w:t xml:space="preserve">Задачи </w:t>
      </w:r>
      <w:r w:rsidRPr="006D119B">
        <w:rPr>
          <w:rFonts w:ascii="Times New Roman" w:hAnsi="Times New Roman" w:cs="Times New Roman"/>
          <w:bCs/>
          <w:lang w:val="ru-RU"/>
        </w:rPr>
        <w:t>изучения дисциплины «Анализ рисков предприятия природопользования и их оценка»: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6D119B">
        <w:rPr>
          <w:rFonts w:ascii="Times New Roman" w:hAnsi="Times New Roman" w:cs="Times New Roman"/>
          <w:bCs/>
          <w:lang w:val="ru-RU"/>
        </w:rPr>
        <w:t xml:space="preserve">- знать методологию построения и применения экономико-математических моделей анализа и оценки рисков; 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6D119B">
        <w:rPr>
          <w:rFonts w:ascii="Times New Roman" w:hAnsi="Times New Roman" w:cs="Times New Roman"/>
          <w:bCs/>
          <w:lang w:val="ru-RU"/>
        </w:rPr>
        <w:t>- владеть приемами формализованного представления экономико-математических моделей поставленных задач в оценке риска;</w:t>
      </w:r>
    </w:p>
    <w:p w:rsidR="006D119B" w:rsidRDefault="006D119B" w:rsidP="006D119B">
      <w:pPr>
        <w:spacing w:line="276" w:lineRule="auto"/>
        <w:ind w:firstLine="709"/>
        <w:jc w:val="both"/>
        <w:rPr>
          <w:rFonts w:ascii="Times New Roman" w:hAnsi="Times New Roman" w:cs="Times New Roman"/>
          <w:bCs/>
          <w:lang w:val="ru-RU"/>
        </w:rPr>
      </w:pPr>
      <w:r w:rsidRPr="006D119B">
        <w:rPr>
          <w:rFonts w:ascii="Times New Roman" w:hAnsi="Times New Roman" w:cs="Times New Roman"/>
          <w:bCs/>
          <w:lang w:val="ru-RU"/>
        </w:rPr>
        <w:t xml:space="preserve"> - использовать современное программное обеспечение для решения задач моделирования рисков в деятельности предприятия</w:t>
      </w:r>
    </w:p>
    <w:p w:rsidR="006D119B" w:rsidRDefault="006D119B" w:rsidP="00FE3FF2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D119B">
        <w:rPr>
          <w:rFonts w:ascii="Times New Roman" w:hAnsi="Times New Roman" w:cs="Times New Roman"/>
          <w:lang w:val="ru-RU"/>
        </w:rPr>
        <w:t xml:space="preserve">Дисциплина «Анализ рисков предприятия природопользования и их оценка» относится к вариативной части дисциплин по направлению обучения 38.04.01 – Экономика, </w:t>
      </w:r>
      <w:proofErr w:type="gramStart"/>
      <w:r w:rsidRPr="006D119B">
        <w:rPr>
          <w:rFonts w:ascii="Times New Roman" w:hAnsi="Times New Roman" w:cs="Times New Roman"/>
          <w:lang w:val="ru-RU"/>
        </w:rPr>
        <w:t>направлен-</w:t>
      </w:r>
      <w:proofErr w:type="spellStart"/>
      <w:r w:rsidRPr="006D119B">
        <w:rPr>
          <w:rFonts w:ascii="Times New Roman" w:hAnsi="Times New Roman" w:cs="Times New Roman"/>
          <w:lang w:val="ru-RU"/>
        </w:rPr>
        <w:t>ность</w:t>
      </w:r>
      <w:proofErr w:type="spellEnd"/>
      <w:proofErr w:type="gramEnd"/>
      <w:r w:rsidRPr="006D119B">
        <w:rPr>
          <w:rFonts w:ascii="Times New Roman" w:hAnsi="Times New Roman" w:cs="Times New Roman"/>
          <w:lang w:val="ru-RU"/>
        </w:rPr>
        <w:t xml:space="preserve"> Экономика предприятия природопользования, является дисциплиной по выбору. Шифр дисциплины в рабочем учебном плане Б1.В.ДВ.02.02</w:t>
      </w:r>
    </w:p>
    <w:p w:rsidR="005B3812" w:rsidRDefault="005B3812" w:rsidP="00FE3FF2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 xml:space="preserve">Процесс изучения дисциплины направлен на формирование компетенций:  </w:t>
      </w:r>
    </w:p>
    <w:p w:rsidR="006468DE" w:rsidRDefault="006468DE" w:rsidP="00FE3FF2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УК-1 Способен осу</w:t>
      </w:r>
      <w:r w:rsidRPr="006468DE">
        <w:rPr>
          <w:rFonts w:ascii="Times New Roman" w:hAnsi="Times New Roman"/>
          <w:lang w:val="ru-RU"/>
        </w:rPr>
        <w:t>ществлять критический</w:t>
      </w:r>
      <w:r>
        <w:rPr>
          <w:rFonts w:ascii="Times New Roman" w:hAnsi="Times New Roman"/>
          <w:lang w:val="ru-RU"/>
        </w:rPr>
        <w:t xml:space="preserve"> анализ про</w:t>
      </w:r>
      <w:r w:rsidRPr="006468DE">
        <w:rPr>
          <w:rFonts w:ascii="Times New Roman" w:hAnsi="Times New Roman"/>
          <w:lang w:val="ru-RU"/>
        </w:rPr>
        <w:t>блемных ситуаций на осно</w:t>
      </w:r>
      <w:r>
        <w:rPr>
          <w:rFonts w:ascii="Times New Roman" w:hAnsi="Times New Roman"/>
          <w:lang w:val="ru-RU"/>
        </w:rPr>
        <w:t>ве системного подхода, вырабаты</w:t>
      </w:r>
      <w:r w:rsidRPr="006468DE">
        <w:rPr>
          <w:rFonts w:ascii="Times New Roman" w:hAnsi="Times New Roman"/>
          <w:lang w:val="ru-RU"/>
        </w:rPr>
        <w:t xml:space="preserve">вать стратегию действий </w:t>
      </w:r>
    </w:p>
    <w:p w:rsidR="00EC000D" w:rsidRDefault="00EC000D" w:rsidP="00FE3FF2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EC000D">
        <w:rPr>
          <w:rFonts w:ascii="Times New Roman" w:hAnsi="Times New Roman"/>
          <w:lang w:val="ru-RU"/>
        </w:rPr>
        <w:t xml:space="preserve">ПК-4 Способен выявлять и анализировать факторы риска, влияющих на деятельность предприятия природопользования, в </w:t>
      </w:r>
      <w:proofErr w:type="spellStart"/>
      <w:r w:rsidRPr="00EC000D">
        <w:rPr>
          <w:rFonts w:ascii="Times New Roman" w:hAnsi="Times New Roman"/>
          <w:lang w:val="ru-RU"/>
        </w:rPr>
        <w:t>т.ч</w:t>
      </w:r>
      <w:proofErr w:type="spellEnd"/>
      <w:r w:rsidRPr="00EC000D">
        <w:rPr>
          <w:rFonts w:ascii="Times New Roman" w:hAnsi="Times New Roman"/>
          <w:lang w:val="ru-RU"/>
        </w:rPr>
        <w:t>. природных</w:t>
      </w:r>
    </w:p>
    <w:p w:rsidR="006468DE" w:rsidRDefault="006468DE" w:rsidP="00FE3FF2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ПК-9 Способен со</w:t>
      </w:r>
      <w:r w:rsidRPr="006468DE">
        <w:rPr>
          <w:rFonts w:ascii="Times New Roman" w:hAnsi="Times New Roman"/>
          <w:lang w:val="ru-RU"/>
        </w:rPr>
        <w:t>ставлять программу исследований связанных с управлением рисками</w:t>
      </w:r>
    </w:p>
    <w:p w:rsidR="005B3812" w:rsidRPr="009C4D80" w:rsidRDefault="005B3812" w:rsidP="00FE3FF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1</w:t>
      </w:r>
      <w:r w:rsidRPr="006D119B">
        <w:rPr>
          <w:rFonts w:ascii="Times New Roman" w:hAnsi="Times New Roman"/>
          <w:bCs/>
          <w:lang w:val="ru-RU"/>
        </w:rPr>
        <w:tab/>
        <w:t>Сущность и предпосылки рисков предпринимательской деятельности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2</w:t>
      </w:r>
      <w:r w:rsidRPr="006D119B">
        <w:rPr>
          <w:rFonts w:ascii="Times New Roman" w:hAnsi="Times New Roman"/>
          <w:bCs/>
          <w:lang w:val="ru-RU"/>
        </w:rPr>
        <w:tab/>
        <w:t xml:space="preserve">Классификация экономических рисков  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3</w:t>
      </w:r>
      <w:r w:rsidRPr="006D119B">
        <w:rPr>
          <w:rFonts w:ascii="Times New Roman" w:hAnsi="Times New Roman"/>
          <w:bCs/>
          <w:lang w:val="ru-RU"/>
        </w:rPr>
        <w:tab/>
        <w:t>Методология оценки</w:t>
      </w:r>
      <w:r>
        <w:rPr>
          <w:rFonts w:ascii="Times New Roman" w:hAnsi="Times New Roman"/>
          <w:bCs/>
          <w:lang w:val="ru-RU"/>
        </w:rPr>
        <w:t xml:space="preserve"> </w:t>
      </w:r>
      <w:r w:rsidRPr="006D119B">
        <w:rPr>
          <w:rFonts w:ascii="Times New Roman" w:hAnsi="Times New Roman"/>
          <w:bCs/>
          <w:lang w:val="ru-RU"/>
        </w:rPr>
        <w:t>рисков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4</w:t>
      </w:r>
      <w:r w:rsidRPr="006D119B">
        <w:rPr>
          <w:rFonts w:ascii="Times New Roman" w:hAnsi="Times New Roman"/>
          <w:bCs/>
          <w:lang w:val="ru-RU"/>
        </w:rPr>
        <w:tab/>
        <w:t>Измерение (количественная оценка) риска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5</w:t>
      </w:r>
      <w:r w:rsidRPr="006D119B">
        <w:rPr>
          <w:rFonts w:ascii="Times New Roman" w:hAnsi="Times New Roman"/>
          <w:bCs/>
          <w:lang w:val="ru-RU"/>
        </w:rPr>
        <w:tab/>
        <w:t>Механизм управления риском, способы и средства снижения</w:t>
      </w:r>
      <w:r>
        <w:rPr>
          <w:rFonts w:ascii="Times New Roman" w:hAnsi="Times New Roman"/>
          <w:bCs/>
          <w:lang w:val="ru-RU"/>
        </w:rPr>
        <w:t xml:space="preserve"> </w:t>
      </w:r>
      <w:bookmarkStart w:id="0" w:name="_GoBack"/>
      <w:bookmarkEnd w:id="0"/>
      <w:r w:rsidRPr="006D119B">
        <w:rPr>
          <w:rFonts w:ascii="Times New Roman" w:hAnsi="Times New Roman"/>
          <w:bCs/>
          <w:lang w:val="ru-RU"/>
        </w:rPr>
        <w:t>экономического риска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6</w:t>
      </w:r>
      <w:r w:rsidRPr="006D119B">
        <w:rPr>
          <w:rFonts w:ascii="Times New Roman" w:hAnsi="Times New Roman"/>
          <w:bCs/>
          <w:lang w:val="ru-RU"/>
        </w:rPr>
        <w:tab/>
        <w:t>Управление рисками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7</w:t>
      </w:r>
      <w:r w:rsidRPr="006D119B">
        <w:rPr>
          <w:rFonts w:ascii="Times New Roman" w:hAnsi="Times New Roman"/>
          <w:bCs/>
          <w:lang w:val="ru-RU"/>
        </w:rPr>
        <w:tab/>
        <w:t>Постановка задачи управления рисками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8</w:t>
      </w:r>
      <w:r w:rsidRPr="006D119B">
        <w:rPr>
          <w:rFonts w:ascii="Times New Roman" w:hAnsi="Times New Roman"/>
          <w:bCs/>
          <w:lang w:val="ru-RU"/>
        </w:rPr>
        <w:tab/>
        <w:t>Организация управления рисками в корпоративной среде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9</w:t>
      </w:r>
      <w:r w:rsidRPr="006D119B">
        <w:rPr>
          <w:rFonts w:ascii="Times New Roman" w:hAnsi="Times New Roman"/>
          <w:bCs/>
          <w:lang w:val="ru-RU"/>
        </w:rPr>
        <w:tab/>
        <w:t>Финансовый аспект управления рисками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10</w:t>
      </w:r>
      <w:r w:rsidRPr="006D119B">
        <w:rPr>
          <w:rFonts w:ascii="Times New Roman" w:hAnsi="Times New Roman"/>
          <w:bCs/>
          <w:lang w:val="ru-RU"/>
        </w:rPr>
        <w:tab/>
        <w:t>Анализ эффективности системы управления рисками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11</w:t>
      </w:r>
      <w:r w:rsidRPr="006D119B">
        <w:rPr>
          <w:rFonts w:ascii="Times New Roman" w:hAnsi="Times New Roman"/>
          <w:bCs/>
          <w:lang w:val="ru-RU"/>
        </w:rPr>
        <w:tab/>
        <w:t>Методы оценки, анализа рисков и анализ целесообразности затрат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12</w:t>
      </w:r>
      <w:r w:rsidRPr="006D119B">
        <w:rPr>
          <w:rFonts w:ascii="Times New Roman" w:hAnsi="Times New Roman"/>
          <w:bCs/>
          <w:lang w:val="ru-RU"/>
        </w:rPr>
        <w:tab/>
        <w:t>Стратегии адаптации к условиям риска и неопределенности</w:t>
      </w:r>
    </w:p>
    <w:p w:rsidR="006D119B" w:rsidRPr="006D119B" w:rsidRDefault="006D119B" w:rsidP="006D119B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13</w:t>
      </w:r>
      <w:r w:rsidRPr="006D119B">
        <w:rPr>
          <w:rFonts w:ascii="Times New Roman" w:hAnsi="Times New Roman"/>
          <w:bCs/>
          <w:lang w:val="ru-RU"/>
        </w:rPr>
        <w:tab/>
        <w:t>Страхование рисков</w:t>
      </w:r>
    </w:p>
    <w:p w:rsidR="005B3812" w:rsidRDefault="006D119B" w:rsidP="006D119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6D119B">
        <w:rPr>
          <w:rFonts w:ascii="Times New Roman" w:hAnsi="Times New Roman"/>
          <w:bCs/>
          <w:lang w:val="ru-RU"/>
        </w:rPr>
        <w:t>14</w:t>
      </w:r>
      <w:r w:rsidRPr="006D119B">
        <w:rPr>
          <w:rFonts w:ascii="Times New Roman" w:hAnsi="Times New Roman"/>
          <w:bCs/>
          <w:lang w:val="ru-RU"/>
        </w:rPr>
        <w:tab/>
        <w:t>Роль информации в администрировании рисков.</w:t>
      </w:r>
    </w:p>
    <w:sectPr w:rsidR="005B3812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383D3CA5"/>
    <w:multiLevelType w:val="hybridMultilevel"/>
    <w:tmpl w:val="7AF0D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60B1F6F"/>
    <w:multiLevelType w:val="hybridMultilevel"/>
    <w:tmpl w:val="3A8EB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C22BDC"/>
    <w:multiLevelType w:val="hybridMultilevel"/>
    <w:tmpl w:val="AF4C9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19"/>
  </w:num>
  <w:num w:numId="5">
    <w:abstractNumId w:val="36"/>
  </w:num>
  <w:num w:numId="6">
    <w:abstractNumId w:val="27"/>
  </w:num>
  <w:num w:numId="7">
    <w:abstractNumId w:val="1"/>
  </w:num>
  <w:num w:numId="8">
    <w:abstractNumId w:val="15"/>
  </w:num>
  <w:num w:numId="9">
    <w:abstractNumId w:val="17"/>
  </w:num>
  <w:num w:numId="10">
    <w:abstractNumId w:val="25"/>
  </w:num>
  <w:num w:numId="11">
    <w:abstractNumId w:val="16"/>
  </w:num>
  <w:num w:numId="12">
    <w:abstractNumId w:val="3"/>
  </w:num>
  <w:num w:numId="13">
    <w:abstractNumId w:val="21"/>
  </w:num>
  <w:num w:numId="14">
    <w:abstractNumId w:val="14"/>
  </w:num>
  <w:num w:numId="15">
    <w:abstractNumId w:val="39"/>
  </w:num>
  <w:num w:numId="16">
    <w:abstractNumId w:val="8"/>
  </w:num>
  <w:num w:numId="17">
    <w:abstractNumId w:val="10"/>
  </w:num>
  <w:num w:numId="18">
    <w:abstractNumId w:val="11"/>
  </w:num>
  <w:num w:numId="19">
    <w:abstractNumId w:val="30"/>
  </w:num>
  <w:num w:numId="20">
    <w:abstractNumId w:val="12"/>
  </w:num>
  <w:num w:numId="21">
    <w:abstractNumId w:val="34"/>
  </w:num>
  <w:num w:numId="22">
    <w:abstractNumId w:val="6"/>
  </w:num>
  <w:num w:numId="23">
    <w:abstractNumId w:val="2"/>
  </w:num>
  <w:num w:numId="24">
    <w:abstractNumId w:val="7"/>
  </w:num>
  <w:num w:numId="25">
    <w:abstractNumId w:val="20"/>
    <w:lvlOverride w:ilvl="0">
      <w:startOverride w:val="1"/>
    </w:lvlOverride>
  </w:num>
  <w:num w:numId="26">
    <w:abstractNumId w:val="4"/>
  </w:num>
  <w:num w:numId="27">
    <w:abstractNumId w:val="23"/>
  </w:num>
  <w:num w:numId="28">
    <w:abstractNumId w:val="24"/>
  </w:num>
  <w:num w:numId="29">
    <w:abstractNumId w:val="13"/>
  </w:num>
  <w:num w:numId="30">
    <w:abstractNumId w:val="22"/>
  </w:num>
  <w:num w:numId="31">
    <w:abstractNumId w:val="9"/>
  </w:num>
  <w:num w:numId="32">
    <w:abstractNumId w:val="38"/>
  </w:num>
  <w:num w:numId="33">
    <w:abstractNumId w:val="33"/>
  </w:num>
  <w:num w:numId="34">
    <w:abstractNumId w:val="29"/>
  </w:num>
  <w:num w:numId="35">
    <w:abstractNumId w:val="37"/>
  </w:num>
  <w:num w:numId="36">
    <w:abstractNumId w:val="31"/>
  </w:num>
  <w:num w:numId="37">
    <w:abstractNumId w:val="0"/>
  </w:num>
  <w:num w:numId="38">
    <w:abstractNumId w:val="40"/>
  </w:num>
  <w:num w:numId="39">
    <w:abstractNumId w:val="18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93462"/>
    <w:rsid w:val="000A47F0"/>
    <w:rsid w:val="000A4B4D"/>
    <w:rsid w:val="000B15A3"/>
    <w:rsid w:val="000E5A6C"/>
    <w:rsid w:val="000E7E36"/>
    <w:rsid w:val="000F2920"/>
    <w:rsid w:val="0010733E"/>
    <w:rsid w:val="001077CE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3632"/>
    <w:rsid w:val="00173EA5"/>
    <w:rsid w:val="00184022"/>
    <w:rsid w:val="001958B2"/>
    <w:rsid w:val="0019745B"/>
    <w:rsid w:val="001A0E24"/>
    <w:rsid w:val="001A7225"/>
    <w:rsid w:val="001D1031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B7C86"/>
    <w:rsid w:val="002C4095"/>
    <w:rsid w:val="002C52D7"/>
    <w:rsid w:val="002D7CBD"/>
    <w:rsid w:val="002E6675"/>
    <w:rsid w:val="00317347"/>
    <w:rsid w:val="003178F7"/>
    <w:rsid w:val="00317DE0"/>
    <w:rsid w:val="003317D2"/>
    <w:rsid w:val="00340DD8"/>
    <w:rsid w:val="00340E14"/>
    <w:rsid w:val="003513EA"/>
    <w:rsid w:val="003515B1"/>
    <w:rsid w:val="00352783"/>
    <w:rsid w:val="00355678"/>
    <w:rsid w:val="0036002C"/>
    <w:rsid w:val="00370DAE"/>
    <w:rsid w:val="00376CB5"/>
    <w:rsid w:val="003B6473"/>
    <w:rsid w:val="003B68F4"/>
    <w:rsid w:val="003D1B17"/>
    <w:rsid w:val="003F7230"/>
    <w:rsid w:val="003F7A33"/>
    <w:rsid w:val="004168AF"/>
    <w:rsid w:val="00425E73"/>
    <w:rsid w:val="0042678E"/>
    <w:rsid w:val="004300EF"/>
    <w:rsid w:val="00430CAF"/>
    <w:rsid w:val="004548F5"/>
    <w:rsid w:val="00460F96"/>
    <w:rsid w:val="00487BCA"/>
    <w:rsid w:val="004906EF"/>
    <w:rsid w:val="00490C3E"/>
    <w:rsid w:val="00496F1F"/>
    <w:rsid w:val="004B28C2"/>
    <w:rsid w:val="004E2C84"/>
    <w:rsid w:val="004F5765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20FF9"/>
    <w:rsid w:val="00626B68"/>
    <w:rsid w:val="00643A1E"/>
    <w:rsid w:val="00645305"/>
    <w:rsid w:val="00645FC7"/>
    <w:rsid w:val="006468DE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D119B"/>
    <w:rsid w:val="006F671C"/>
    <w:rsid w:val="00700B65"/>
    <w:rsid w:val="0070412D"/>
    <w:rsid w:val="00705F14"/>
    <w:rsid w:val="00712997"/>
    <w:rsid w:val="007200D3"/>
    <w:rsid w:val="00725589"/>
    <w:rsid w:val="00745853"/>
    <w:rsid w:val="007602A3"/>
    <w:rsid w:val="00763688"/>
    <w:rsid w:val="00770623"/>
    <w:rsid w:val="00781341"/>
    <w:rsid w:val="007977E3"/>
    <w:rsid w:val="007A03C5"/>
    <w:rsid w:val="007A15AF"/>
    <w:rsid w:val="007A1F91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12209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D7F37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449BB"/>
    <w:rsid w:val="00C5093C"/>
    <w:rsid w:val="00C742D7"/>
    <w:rsid w:val="00C8039B"/>
    <w:rsid w:val="00C934FB"/>
    <w:rsid w:val="00CC1924"/>
    <w:rsid w:val="00CC386E"/>
    <w:rsid w:val="00CC4A12"/>
    <w:rsid w:val="00CE7919"/>
    <w:rsid w:val="00D0037D"/>
    <w:rsid w:val="00D07D63"/>
    <w:rsid w:val="00D13A20"/>
    <w:rsid w:val="00D2513D"/>
    <w:rsid w:val="00D26B5B"/>
    <w:rsid w:val="00D41928"/>
    <w:rsid w:val="00D46FEF"/>
    <w:rsid w:val="00D4703A"/>
    <w:rsid w:val="00D47FC9"/>
    <w:rsid w:val="00D50E67"/>
    <w:rsid w:val="00D60262"/>
    <w:rsid w:val="00D70FE2"/>
    <w:rsid w:val="00D710F4"/>
    <w:rsid w:val="00D7501A"/>
    <w:rsid w:val="00D77335"/>
    <w:rsid w:val="00D806D7"/>
    <w:rsid w:val="00D80CAA"/>
    <w:rsid w:val="00D83284"/>
    <w:rsid w:val="00D84F13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000D"/>
    <w:rsid w:val="00EC152F"/>
    <w:rsid w:val="00EE4282"/>
    <w:rsid w:val="00EF4D9D"/>
    <w:rsid w:val="00F05925"/>
    <w:rsid w:val="00F17142"/>
    <w:rsid w:val="00F276B1"/>
    <w:rsid w:val="00F325BD"/>
    <w:rsid w:val="00F35455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3FF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8C511-D096-4F76-BCB0-6496D2C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a1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basedOn w:val="a1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1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basedOn w:val="a1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1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basedOn w:val="a1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basedOn w:val="a1"/>
    <w:uiPriority w:val="99"/>
    <w:qFormat/>
    <w:rsid w:val="000B15A3"/>
    <w:rPr>
      <w:b/>
      <w:bCs/>
    </w:rPr>
  </w:style>
  <w:style w:type="character" w:styleId="aff1">
    <w:name w:val="Emphasis"/>
    <w:basedOn w:val="a1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basedOn w:val="a1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1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basedOn w:val="a1"/>
    <w:uiPriority w:val="99"/>
    <w:qFormat/>
    <w:rsid w:val="000B15A3"/>
    <w:rPr>
      <w:i/>
      <w:iCs/>
      <w:color w:val="auto"/>
    </w:rPr>
  </w:style>
  <w:style w:type="character" w:styleId="aff6">
    <w:name w:val="Intense Emphasis"/>
    <w:basedOn w:val="a1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basedOn w:val="a1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basedOn w:val="a1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basedOn w:val="a1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basedOn w:val="a1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basedOn w:val="a1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basedOn w:val="a1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basedOn w:val="a1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basedOn w:val="a1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basedOn w:val="a1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basedOn w:val="a1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1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rshu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Пользователь</cp:lastModifiedBy>
  <cp:revision>2</cp:revision>
  <cp:lastPrinted>2021-03-20T21:28:00Z</cp:lastPrinted>
  <dcterms:created xsi:type="dcterms:W3CDTF">2021-04-20T06:18:00Z</dcterms:created>
  <dcterms:modified xsi:type="dcterms:W3CDTF">2021-04-20T06:18:00Z</dcterms:modified>
</cp:coreProperties>
</file>