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A5" w:rsidRDefault="00082FA5" w:rsidP="001D3D08">
      <w:pPr>
        <w:jc w:val="center"/>
        <w:rPr>
          <w:b/>
        </w:rPr>
      </w:pPr>
      <w:r>
        <w:rPr>
          <w:b/>
          <w:szCs w:val="28"/>
        </w:rPr>
        <w:t>Аннотация к рабочей программе дисциплины</w:t>
      </w:r>
    </w:p>
    <w:p w:rsidR="00082FA5" w:rsidRDefault="00082FA5" w:rsidP="001D3D08">
      <w:pPr>
        <w:jc w:val="center"/>
        <w:rPr>
          <w:bCs/>
          <w:szCs w:val="28"/>
        </w:rPr>
      </w:pPr>
      <w:r>
        <w:rPr>
          <w:b/>
        </w:rPr>
        <w:t>ИСТОРИЯ И ФИЛОСОФИЯ НАУКИ</w:t>
      </w:r>
    </w:p>
    <w:p w:rsidR="00082FA5" w:rsidRDefault="00082FA5" w:rsidP="001D3D08">
      <w:pPr>
        <w:jc w:val="center"/>
        <w:rPr>
          <w:bCs/>
          <w:szCs w:val="28"/>
        </w:rPr>
      </w:pPr>
      <w:r>
        <w:rPr>
          <w:bCs/>
          <w:szCs w:val="28"/>
        </w:rPr>
        <w:t xml:space="preserve">Направление подготовки </w:t>
      </w:r>
      <w:r>
        <w:rPr>
          <w:b/>
          <w:bCs/>
          <w:szCs w:val="28"/>
        </w:rPr>
        <w:t>4</w:t>
      </w:r>
      <w:r>
        <w:rPr>
          <w:b/>
          <w:szCs w:val="28"/>
        </w:rPr>
        <w:t>5.06.01 «Языкознание и литературоведение»</w:t>
      </w:r>
    </w:p>
    <w:p w:rsidR="00082FA5" w:rsidRDefault="00082FA5" w:rsidP="001D3D08">
      <w:pPr>
        <w:jc w:val="center"/>
        <w:rPr>
          <w:bCs/>
          <w:szCs w:val="28"/>
        </w:rPr>
      </w:pPr>
      <w:r>
        <w:rPr>
          <w:bCs/>
          <w:szCs w:val="28"/>
        </w:rPr>
        <w:t>Направленность (профиль) – Теория языка</w:t>
      </w:r>
    </w:p>
    <w:p w:rsidR="00082FA5" w:rsidRDefault="00082FA5" w:rsidP="001D3D08">
      <w:pPr>
        <w:jc w:val="center"/>
        <w:rPr>
          <w:sz w:val="22"/>
        </w:rPr>
      </w:pPr>
      <w:r>
        <w:rPr>
          <w:bCs/>
          <w:szCs w:val="28"/>
        </w:rPr>
        <w:t xml:space="preserve">Квалификация – </w:t>
      </w:r>
      <w:r>
        <w:rPr>
          <w:b/>
          <w:bCs/>
          <w:szCs w:val="28"/>
        </w:rPr>
        <w:t>Исследователь. Преподаватель-исследователь</w:t>
      </w:r>
    </w:p>
    <w:p w:rsidR="00082FA5" w:rsidRDefault="00082FA5" w:rsidP="001D3D08">
      <w:pPr>
        <w:jc w:val="center"/>
        <w:rPr>
          <w:sz w:val="22"/>
        </w:rPr>
      </w:pPr>
    </w:p>
    <w:p w:rsidR="00082FA5" w:rsidRDefault="00082FA5" w:rsidP="001D3D08">
      <w:pPr>
        <w:jc w:val="both"/>
        <w:rPr>
          <w:b/>
        </w:rPr>
      </w:pPr>
      <w:r>
        <w:rPr>
          <w:b/>
        </w:rPr>
        <w:t xml:space="preserve">Цель дисциплины – </w:t>
      </w:r>
      <w:r>
        <w:t xml:space="preserve">знакомство аспирантов </w:t>
      </w:r>
      <w:bookmarkStart w:id="0" w:name="_GoBack"/>
      <w:bookmarkEnd w:id="0"/>
      <w:r>
        <w:t>с достижениями зарубежной и отечественной истории и философии науки, формирование навыков научно-исследовательской деятельности.</w:t>
      </w:r>
    </w:p>
    <w:p w:rsidR="00082FA5" w:rsidRDefault="00082FA5" w:rsidP="001D3D08">
      <w:pPr>
        <w:jc w:val="both"/>
        <w:rPr>
          <w:b/>
        </w:rPr>
      </w:pPr>
    </w:p>
    <w:p w:rsidR="00082FA5" w:rsidRDefault="00082FA5" w:rsidP="001D3D08">
      <w:pPr>
        <w:jc w:val="both"/>
      </w:pPr>
      <w:r>
        <w:rPr>
          <w:b/>
        </w:rPr>
        <w:t>Основные задачи дисциплины</w:t>
      </w:r>
      <w:r>
        <w:rPr>
          <w:bCs/>
        </w:rPr>
        <w:t>:</w:t>
      </w:r>
    </w:p>
    <w:p w:rsidR="00082FA5" w:rsidRDefault="00082FA5" w:rsidP="001D3D08">
      <w:pPr>
        <w:pStyle w:val="412"/>
        <w:rPr>
          <w:sz w:val="24"/>
          <w:szCs w:val="24"/>
        </w:rPr>
      </w:pPr>
      <w:r>
        <w:rPr>
          <w:sz w:val="24"/>
          <w:szCs w:val="24"/>
        </w:rPr>
        <w:t>- осознать на более глубоком уровне связь философии и науки, наработать новые исследовательские навыки;</w:t>
      </w:r>
    </w:p>
    <w:p w:rsidR="00082FA5" w:rsidRDefault="00082FA5" w:rsidP="001D3D08">
      <w:pPr>
        <w:pStyle w:val="412"/>
        <w:rPr>
          <w:sz w:val="24"/>
          <w:szCs w:val="24"/>
        </w:rPr>
      </w:pPr>
      <w:r>
        <w:rPr>
          <w:sz w:val="24"/>
          <w:szCs w:val="24"/>
        </w:rPr>
        <w:t>- осмыслить специфику, содержание и закономерности развития науки, связь ее методов познания с философией, преемственность исторических этапов и закономерностей развития науки;</w:t>
      </w:r>
    </w:p>
    <w:p w:rsidR="00082FA5" w:rsidRDefault="00082FA5" w:rsidP="001D3D08">
      <w:pPr>
        <w:pStyle w:val="412"/>
      </w:pPr>
      <w:r>
        <w:rPr>
          <w:sz w:val="24"/>
          <w:szCs w:val="24"/>
        </w:rPr>
        <w:t>- раскрыть особенности функц</w:t>
      </w:r>
      <w:r w:rsidR="00103250">
        <w:rPr>
          <w:sz w:val="24"/>
          <w:szCs w:val="24"/>
        </w:rPr>
        <w:t>ионирования науки как социального</w:t>
      </w:r>
      <w:r>
        <w:rPr>
          <w:sz w:val="24"/>
          <w:szCs w:val="24"/>
        </w:rPr>
        <w:t xml:space="preserve"> институт</w:t>
      </w:r>
      <w:r w:rsidR="00103250">
        <w:rPr>
          <w:sz w:val="24"/>
          <w:szCs w:val="24"/>
        </w:rPr>
        <w:t>а</w:t>
      </w:r>
      <w:r>
        <w:rPr>
          <w:sz w:val="24"/>
          <w:szCs w:val="24"/>
        </w:rPr>
        <w:t>, роль науки и техники в инновационном развитии общества.</w:t>
      </w:r>
    </w:p>
    <w:p w:rsidR="00082FA5" w:rsidRDefault="00082FA5" w:rsidP="001D3D08">
      <w:pPr>
        <w:ind w:firstLine="540"/>
        <w:jc w:val="both"/>
        <w:rPr>
          <w:b/>
        </w:rPr>
      </w:pPr>
      <w:r>
        <w:t>Курс готовит аспирантов и соискателей ученой степени кандидата наук к сдаче экзамена кандидатского минимума по направлению «Языкознание и литературоведение», всех специальностей.</w:t>
      </w:r>
    </w:p>
    <w:p w:rsidR="00082FA5" w:rsidRDefault="00082FA5" w:rsidP="001D3D08">
      <w:pPr>
        <w:pStyle w:val="21"/>
        <w:spacing w:after="0" w:line="240" w:lineRule="auto"/>
        <w:jc w:val="both"/>
        <w:rPr>
          <w:b/>
        </w:rPr>
      </w:pPr>
    </w:p>
    <w:p w:rsidR="00082FA5" w:rsidRDefault="00082FA5" w:rsidP="001D3D08">
      <w:pPr>
        <w:pStyle w:val="21"/>
        <w:spacing w:after="0" w:line="240" w:lineRule="auto"/>
        <w:jc w:val="both"/>
        <w:rPr>
          <w:u w:val="single"/>
        </w:rPr>
      </w:pPr>
      <w:r>
        <w:rPr>
          <w:b/>
        </w:rPr>
        <w:t>В результате освоения дисциплин</w:t>
      </w:r>
      <w:r w:rsidR="00103250">
        <w:rPr>
          <w:b/>
        </w:rPr>
        <w:t>ы</w:t>
      </w:r>
      <w:r>
        <w:rPr>
          <w:b/>
        </w:rPr>
        <w:t xml:space="preserve"> аспирант должен</w:t>
      </w:r>
    </w:p>
    <w:p w:rsidR="00082FA5" w:rsidRDefault="00082FA5" w:rsidP="001D3D08">
      <w:pPr>
        <w:pStyle w:val="a"/>
        <w:numPr>
          <w:ilvl w:val="0"/>
          <w:numId w:val="0"/>
        </w:numPr>
        <w:spacing w:line="240" w:lineRule="auto"/>
        <w:ind w:firstLine="708"/>
      </w:pPr>
      <w:r>
        <w:rPr>
          <w:u w:val="single"/>
        </w:rPr>
        <w:t xml:space="preserve">Знать: 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сущностные черты науки, её устройство и функции, связь философии и науки, связь науки с другими основополагающими формами деятельности человека;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различные образы науки в разных исторических эпохах;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сущность, основные черты, предметную структуру, методологию современной науки;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основные способы осмысления современной науки, современные науковедческие концепции;</w:t>
      </w:r>
    </w:p>
    <w:p w:rsidR="00082FA5" w:rsidRDefault="00103250" w:rsidP="00103250">
      <w:pPr>
        <w:pStyle w:val="Default"/>
        <w:widowControl w:val="0"/>
        <w:jc w:val="both"/>
        <w:rPr>
          <w:u w:val="single"/>
        </w:rPr>
      </w:pPr>
      <w:r>
        <w:t xml:space="preserve">- </w:t>
      </w:r>
      <w:r w:rsidR="00082FA5">
        <w:t xml:space="preserve">черты науки как социального института, формы ее связей с другими социальными институтами. </w:t>
      </w:r>
    </w:p>
    <w:p w:rsidR="00082FA5" w:rsidRDefault="00082FA5" w:rsidP="001D3D08">
      <w:pPr>
        <w:pStyle w:val="0-DIV-12"/>
        <w:spacing w:line="240" w:lineRule="auto"/>
        <w:ind w:firstLine="567"/>
      </w:pPr>
      <w:r>
        <w:rPr>
          <w:u w:val="single"/>
        </w:rPr>
        <w:t>Уметь:</w:t>
      </w:r>
    </w:p>
    <w:p w:rsidR="00082FA5" w:rsidRDefault="00103250" w:rsidP="00103250">
      <w:pPr>
        <w:pStyle w:val="Default"/>
        <w:widowControl w:val="0"/>
        <w:jc w:val="both"/>
      </w:pPr>
      <w:r>
        <w:t>-</w:t>
      </w:r>
      <w:r w:rsidR="00082FA5">
        <w:t>сравнивать исторические образы науки, характеризовать этапы ее развития;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раскрыть философское обоснование науки как ведущей формы деятельности настоящей эпохи;</w:t>
      </w:r>
    </w:p>
    <w:p w:rsidR="00082FA5" w:rsidRDefault="00103250" w:rsidP="00103250">
      <w:pPr>
        <w:pStyle w:val="Default"/>
        <w:widowControl w:val="0"/>
        <w:jc w:val="both"/>
        <w:rPr>
          <w:u w:val="single"/>
        </w:rPr>
      </w:pPr>
      <w:r>
        <w:t xml:space="preserve">- </w:t>
      </w:r>
      <w:r w:rsidR="00082FA5">
        <w:t>философски осмыслить проблемы своей предметной области научно-исследовательской деятельности.</w:t>
      </w:r>
    </w:p>
    <w:p w:rsidR="00082FA5" w:rsidRDefault="00082FA5" w:rsidP="001D3D08">
      <w:pPr>
        <w:pStyle w:val="0-DIV-12"/>
        <w:spacing w:line="240" w:lineRule="auto"/>
        <w:ind w:firstLine="567"/>
      </w:pPr>
      <w:r>
        <w:rPr>
          <w:u w:val="single"/>
        </w:rPr>
        <w:t>Владеть:</w:t>
      </w:r>
    </w:p>
    <w:p w:rsidR="00082FA5" w:rsidRDefault="00103250" w:rsidP="00103250">
      <w:pPr>
        <w:pStyle w:val="Default"/>
        <w:widowControl w:val="0"/>
        <w:jc w:val="both"/>
        <w:rPr>
          <w:bCs/>
        </w:rPr>
      </w:pPr>
      <w:r>
        <w:t xml:space="preserve">- </w:t>
      </w:r>
      <w:r w:rsidR="00082FA5">
        <w:t>представлениями о научных и философских основаниях современной картины мира, о многообразии форм человеческого знания, о соотношении истины и заблуждения, знания и веры, рационального и иррационального в познании, о системах ценностей, на которые ориентируются ученые;</w:t>
      </w:r>
    </w:p>
    <w:p w:rsidR="00082FA5" w:rsidRDefault="00103250" w:rsidP="00103250">
      <w:pPr>
        <w:pStyle w:val="Default"/>
        <w:widowControl w:val="0"/>
        <w:jc w:val="both"/>
        <w:rPr>
          <w:bCs/>
        </w:rPr>
      </w:pPr>
      <w:r>
        <w:rPr>
          <w:bCs/>
        </w:rPr>
        <w:t xml:space="preserve">- </w:t>
      </w:r>
      <w:r w:rsidR="00082FA5">
        <w:rPr>
          <w:bCs/>
        </w:rPr>
        <w:t xml:space="preserve">методологией научного познания; </w:t>
      </w:r>
    </w:p>
    <w:p w:rsidR="00082FA5" w:rsidRDefault="00103250" w:rsidP="00103250">
      <w:pPr>
        <w:pStyle w:val="Default"/>
        <w:widowControl w:val="0"/>
        <w:jc w:val="both"/>
        <w:rPr>
          <w:bCs/>
        </w:rPr>
      </w:pPr>
      <w:r>
        <w:rPr>
          <w:bCs/>
        </w:rPr>
        <w:t xml:space="preserve">- </w:t>
      </w:r>
      <w:r w:rsidR="00082FA5">
        <w:rPr>
          <w:bCs/>
        </w:rPr>
        <w:t>навыками восприятия и анализа текста, имеющего философское содержание, приемами ведения дискуссии и полемики;</w:t>
      </w:r>
    </w:p>
    <w:p w:rsidR="00082FA5" w:rsidRDefault="00103250" w:rsidP="00103250">
      <w:pPr>
        <w:pStyle w:val="Default"/>
        <w:widowControl w:val="0"/>
        <w:jc w:val="both"/>
      </w:pPr>
      <w:r>
        <w:rPr>
          <w:bCs/>
        </w:rPr>
        <w:t xml:space="preserve">- </w:t>
      </w:r>
      <w:r w:rsidR="00082FA5">
        <w:rPr>
          <w:bCs/>
        </w:rPr>
        <w:t>навыками публичной речи и  письменного аргументированного изложения собственной точки зрения;</w:t>
      </w:r>
    </w:p>
    <w:p w:rsidR="00082FA5" w:rsidRDefault="00103250" w:rsidP="00103250">
      <w:pPr>
        <w:pStyle w:val="Default"/>
        <w:widowControl w:val="0"/>
        <w:jc w:val="both"/>
      </w:pPr>
      <w:r>
        <w:t xml:space="preserve">- </w:t>
      </w:r>
      <w:r w:rsidR="00082FA5">
        <w:t>владеть представлениями о научной рациональности, классификации научного знания, периодизации этапов его развития, функциях и роли в современной культуре;</w:t>
      </w:r>
    </w:p>
    <w:p w:rsidR="00082FA5" w:rsidRDefault="00103250" w:rsidP="00103250">
      <w:pPr>
        <w:pStyle w:val="Default"/>
        <w:widowControl w:val="0"/>
        <w:jc w:val="both"/>
        <w:rPr>
          <w:u w:val="single"/>
        </w:rPr>
      </w:pPr>
      <w:r>
        <w:t xml:space="preserve">- </w:t>
      </w:r>
      <w:r w:rsidR="00082FA5">
        <w:t>формирование представлений о структуре, формах и методах научного познания, их эволюции и предметной специфике.</w:t>
      </w:r>
    </w:p>
    <w:p w:rsidR="00082FA5" w:rsidRDefault="00082FA5" w:rsidP="001D3D08">
      <w:pPr>
        <w:pStyle w:val="21"/>
        <w:spacing w:after="0" w:line="240" w:lineRule="auto"/>
        <w:ind w:firstLine="567"/>
        <w:jc w:val="both"/>
        <w:rPr>
          <w:u w:val="single"/>
        </w:rPr>
      </w:pPr>
    </w:p>
    <w:p w:rsidR="00082FA5" w:rsidRDefault="00082FA5" w:rsidP="001D3D08">
      <w:pPr>
        <w:jc w:val="both"/>
        <w:rPr>
          <w:b/>
        </w:rPr>
      </w:pPr>
      <w:r>
        <w:rPr>
          <w:b/>
          <w:color w:val="000000"/>
        </w:rPr>
        <w:lastRenderedPageBreak/>
        <w:t xml:space="preserve">Содержание дисциплины (разделы, темы): </w:t>
      </w: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Методология и теория науки:</w:t>
      </w:r>
    </w:p>
    <w:p w:rsidR="00082FA5" w:rsidRDefault="00082FA5" w:rsidP="001D3D08">
      <w:pPr>
        <w:tabs>
          <w:tab w:val="left" w:pos="708"/>
        </w:tabs>
        <w:jc w:val="both"/>
      </w:pPr>
      <w:r>
        <w:t xml:space="preserve">Предмет и основные концепции современной философии науки. Наука в культуре современной цивилизации. Возникновение науки и основные стадии ее исторической эволюции. Структура научного знания. Динамика науки как процесс порождения нового знания. Динамика науки как процесс порождения нового знания. Особенности современного этапа развития науки. Перспективы научно-технического прогресса. История методологии наук о Вселенной, о Земле, о жизни, о человеке и обществе. </w:t>
      </w: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 xml:space="preserve">. Социально-этические проблемы науки: </w:t>
      </w:r>
      <w:r>
        <w:t>Наука как социальный институт. Закономерности развития современной науки. Субъект современной науки, формы и уровни проявления. Соотношение индивидуального и коллективного в творчестве ученого. Научные коллективы и школы в науке. Дисциплинарные и междисциплинарные организационные формы науки. Роль университетов в развитии науки. Научные коммуникации, их формы и характеристика. Функции научной публикации. Нормативная система науки и проблема социального контроля науки. Основные проблемы этики науки конца ХХ – начала ХХ</w:t>
      </w:r>
      <w:proofErr w:type="gramStart"/>
      <w:r>
        <w:rPr>
          <w:lang w:val="en-US"/>
        </w:rPr>
        <w:t>I</w:t>
      </w:r>
      <w:proofErr w:type="gramEnd"/>
      <w:r>
        <w:t xml:space="preserve"> вв. Гражданская и нравственная ответственность ученых. Глобальные проблемы современной цивилизации и роль науки в их решении. Наука в условиях информационного общества.</w:t>
      </w:r>
    </w:p>
    <w:p w:rsidR="00082FA5" w:rsidRDefault="00082FA5" w:rsidP="001D3D08">
      <w:pPr>
        <w:jc w:val="both"/>
      </w:pPr>
    </w:p>
    <w:p w:rsidR="00082FA5" w:rsidRDefault="00082FA5"/>
    <w:sectPr w:rsidR="00082FA5" w:rsidSect="00993873">
      <w:pgSz w:w="11906" w:h="16838"/>
      <w:pgMar w:top="851" w:right="851" w:bottom="1134" w:left="147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984"/>
    <w:rsid w:val="00082FA5"/>
    <w:rsid w:val="00103250"/>
    <w:rsid w:val="00115FA8"/>
    <w:rsid w:val="001D3D08"/>
    <w:rsid w:val="00215305"/>
    <w:rsid w:val="006741E4"/>
    <w:rsid w:val="006C6661"/>
    <w:rsid w:val="007E226C"/>
    <w:rsid w:val="00977311"/>
    <w:rsid w:val="00993873"/>
    <w:rsid w:val="00C84591"/>
    <w:rsid w:val="00CB2F37"/>
    <w:rsid w:val="00DD16EF"/>
    <w:rsid w:val="00E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30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-DIV-12">
    <w:name w:val="0-DIV-12"/>
    <w:basedOn w:val="a0"/>
    <w:uiPriority w:val="99"/>
    <w:rsid w:val="00215305"/>
    <w:pPr>
      <w:widowControl w:val="0"/>
      <w:spacing w:line="312" w:lineRule="auto"/>
      <w:jc w:val="both"/>
    </w:pPr>
  </w:style>
  <w:style w:type="paragraph" w:customStyle="1" w:styleId="21">
    <w:name w:val="Основной текст 21"/>
    <w:basedOn w:val="a0"/>
    <w:uiPriority w:val="99"/>
    <w:rsid w:val="00215305"/>
    <w:pPr>
      <w:spacing w:after="120" w:line="480" w:lineRule="auto"/>
    </w:pPr>
  </w:style>
  <w:style w:type="paragraph" w:customStyle="1" w:styleId="a">
    <w:name w:val="список с точками"/>
    <w:basedOn w:val="a0"/>
    <w:uiPriority w:val="99"/>
    <w:rsid w:val="00215305"/>
    <w:pPr>
      <w:numPr>
        <w:numId w:val="1"/>
      </w:numPr>
      <w:spacing w:line="312" w:lineRule="auto"/>
      <w:jc w:val="both"/>
    </w:pPr>
  </w:style>
  <w:style w:type="paragraph" w:customStyle="1" w:styleId="Default">
    <w:name w:val="Default"/>
    <w:uiPriority w:val="99"/>
    <w:rsid w:val="00215305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2">
    <w:name w:val="А4_Текст_12"/>
    <w:basedOn w:val="a0"/>
    <w:uiPriority w:val="99"/>
    <w:rsid w:val="00215305"/>
    <w:pPr>
      <w:widowControl w:val="0"/>
      <w:tabs>
        <w:tab w:val="left" w:pos="708"/>
      </w:tabs>
      <w:autoSpaceDE w:val="0"/>
      <w:ind w:firstLine="567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Леонидовна Рохлова</cp:lastModifiedBy>
  <cp:revision>6</cp:revision>
  <dcterms:created xsi:type="dcterms:W3CDTF">2018-06-04T17:26:00Z</dcterms:created>
  <dcterms:modified xsi:type="dcterms:W3CDTF">2018-06-22T08:09:00Z</dcterms:modified>
</cp:coreProperties>
</file>