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58" w:rsidRPr="00E6705D" w:rsidRDefault="00162258" w:rsidP="00E6705D">
      <w:pPr>
        <w:jc w:val="center"/>
        <w:rPr>
          <w:b/>
        </w:rPr>
      </w:pPr>
      <w:r w:rsidRPr="00E6705D">
        <w:rPr>
          <w:b/>
        </w:rPr>
        <w:t>Аннотация к рабочей программе дисциплины</w:t>
      </w:r>
    </w:p>
    <w:p w:rsidR="00162258" w:rsidRPr="00E6705D" w:rsidRDefault="00E6705D" w:rsidP="00E6705D">
      <w:pPr>
        <w:jc w:val="center"/>
        <w:rPr>
          <w:b/>
        </w:rPr>
      </w:pPr>
      <w:r w:rsidRPr="00E6705D">
        <w:rPr>
          <w:b/>
        </w:rPr>
        <w:t>ИСТОРИЯ ЛИТ</w:t>
      </w:r>
      <w:r>
        <w:rPr>
          <w:b/>
        </w:rPr>
        <w:t>ЕРАТУРЫ СТРАНЫ ИЗУЧАЕМОГО ЯЗЫКА</w:t>
      </w:r>
    </w:p>
    <w:p w:rsidR="00162258" w:rsidRPr="00E6705D" w:rsidRDefault="00162258" w:rsidP="00E6705D">
      <w:pPr>
        <w:jc w:val="center"/>
        <w:rPr>
          <w:b/>
        </w:rPr>
      </w:pPr>
      <w:r w:rsidRPr="00E6705D">
        <w:rPr>
          <w:bCs/>
        </w:rPr>
        <w:t>Направление подготовки</w:t>
      </w:r>
      <w:r w:rsidR="00E6705D">
        <w:rPr>
          <w:bCs/>
        </w:rPr>
        <w:t xml:space="preserve"> </w:t>
      </w:r>
      <w:r w:rsidRPr="00E6705D">
        <w:rPr>
          <w:bCs/>
        </w:rPr>
        <w:t xml:space="preserve"> </w:t>
      </w:r>
      <w:r w:rsidR="00E6705D">
        <w:rPr>
          <w:b/>
        </w:rPr>
        <w:t xml:space="preserve">45.03.01  </w:t>
      </w:r>
      <w:r w:rsidRPr="00E6705D">
        <w:rPr>
          <w:b/>
        </w:rPr>
        <w:t>Филология</w:t>
      </w:r>
    </w:p>
    <w:p w:rsidR="00162258" w:rsidRPr="00E6705D" w:rsidRDefault="00E6705D" w:rsidP="00E6705D">
      <w:pPr>
        <w:jc w:val="center"/>
        <w:rPr>
          <w:b/>
        </w:rPr>
      </w:pPr>
      <w:r>
        <w:t xml:space="preserve">Направленность (профиль) </w:t>
      </w:r>
      <w:r w:rsidR="00162258" w:rsidRPr="00E6705D">
        <w:t xml:space="preserve">- </w:t>
      </w:r>
      <w:r w:rsidR="00162258" w:rsidRPr="00E6705D">
        <w:rPr>
          <w:b/>
        </w:rPr>
        <w:t>Отечественная филология</w:t>
      </w:r>
      <w:r w:rsidR="00217C7D">
        <w:rPr>
          <w:b/>
        </w:rPr>
        <w:t xml:space="preserve"> (для иностранных студентов)</w:t>
      </w:r>
    </w:p>
    <w:p w:rsidR="00162258" w:rsidRPr="00E6705D" w:rsidRDefault="00162258" w:rsidP="00E6705D">
      <w:pPr>
        <w:jc w:val="center"/>
        <w:rPr>
          <w:b/>
        </w:rPr>
      </w:pPr>
      <w:r w:rsidRPr="00E6705D">
        <w:t>Квалификация выпускника –</w:t>
      </w:r>
      <w:r w:rsidRPr="00E6705D">
        <w:rPr>
          <w:color w:val="FF0000"/>
        </w:rPr>
        <w:t xml:space="preserve"> </w:t>
      </w:r>
      <w:r w:rsidRPr="00E6705D">
        <w:rPr>
          <w:b/>
        </w:rPr>
        <w:t>бакалавр</w:t>
      </w:r>
    </w:p>
    <w:p w:rsidR="00162258" w:rsidRPr="00E6705D" w:rsidRDefault="00162258" w:rsidP="00E6705D">
      <w:pPr>
        <w:jc w:val="center"/>
      </w:pPr>
    </w:p>
    <w:p w:rsidR="00162258" w:rsidRPr="00E6705D" w:rsidRDefault="00162258" w:rsidP="00E6705D">
      <w:pPr>
        <w:jc w:val="both"/>
      </w:pPr>
      <w:r w:rsidRPr="00E6705D">
        <w:rPr>
          <w:b/>
        </w:rPr>
        <w:t>Цель</w:t>
      </w:r>
      <w:r w:rsidR="00E6705D">
        <w:rPr>
          <w:b/>
        </w:rPr>
        <w:t xml:space="preserve"> </w:t>
      </w:r>
      <w:r w:rsidRPr="00E6705D">
        <w:rPr>
          <w:b/>
        </w:rPr>
        <w:t xml:space="preserve"> дисциплины</w:t>
      </w:r>
      <w:r w:rsidR="00E6705D">
        <w:rPr>
          <w:b/>
        </w:rPr>
        <w:t>:</w:t>
      </w:r>
      <w:r w:rsidRPr="00E6705D">
        <w:rPr>
          <w:b/>
        </w:rPr>
        <w:t xml:space="preserve"> </w:t>
      </w:r>
      <w:r w:rsidRPr="00E6705D">
        <w:t xml:space="preserve">формирование системного представления о  русской литературе второй трети </w:t>
      </w:r>
      <w:r w:rsidRPr="00E6705D">
        <w:rPr>
          <w:lang w:val="en-US"/>
        </w:rPr>
        <w:t>XIX</w:t>
      </w:r>
      <w:r w:rsidRPr="00E6705D">
        <w:t xml:space="preserve"> века у студентов-иностранцев;</w:t>
      </w:r>
      <w:r w:rsidR="00E6705D">
        <w:t xml:space="preserve"> </w:t>
      </w:r>
      <w:r w:rsidRPr="00E6705D">
        <w:t>изучение вершинных явлений русской литературы этого периода.</w:t>
      </w:r>
    </w:p>
    <w:p w:rsidR="00162258" w:rsidRPr="00E6705D" w:rsidRDefault="00162258" w:rsidP="00E6705D">
      <w:pPr>
        <w:jc w:val="both"/>
        <w:rPr>
          <w:color w:val="000000"/>
        </w:rPr>
      </w:pPr>
    </w:p>
    <w:p w:rsidR="00E6705D" w:rsidRDefault="00162258" w:rsidP="00E6705D">
      <w:pPr>
        <w:jc w:val="both"/>
        <w:rPr>
          <w:bCs/>
        </w:rPr>
      </w:pPr>
      <w:r w:rsidRPr="00E6705D">
        <w:rPr>
          <w:b/>
        </w:rPr>
        <w:t>Основные задачи дисциплины</w:t>
      </w:r>
      <w:r w:rsidRPr="00E6705D">
        <w:rPr>
          <w:bCs/>
        </w:rPr>
        <w:t xml:space="preserve">: </w:t>
      </w:r>
    </w:p>
    <w:p w:rsidR="00E6705D" w:rsidRPr="00E6705D" w:rsidRDefault="00162258" w:rsidP="00E6705D">
      <w:pPr>
        <w:pStyle w:val="a6"/>
        <w:numPr>
          <w:ilvl w:val="0"/>
          <w:numId w:val="7"/>
        </w:numPr>
        <w:ind w:left="567" w:hanging="567"/>
        <w:jc w:val="both"/>
        <w:rPr>
          <w:color w:val="000000"/>
        </w:rPr>
      </w:pPr>
      <w:r w:rsidRPr="00E6705D">
        <w:rPr>
          <w:color w:val="000000"/>
        </w:rPr>
        <w:t xml:space="preserve">познакомить студентов с биографией и произведениями русских писателей соответствующего периода; </w:t>
      </w:r>
    </w:p>
    <w:p w:rsidR="00162258" w:rsidRPr="00E6705D" w:rsidRDefault="00162258" w:rsidP="00E6705D">
      <w:pPr>
        <w:pStyle w:val="a6"/>
        <w:numPr>
          <w:ilvl w:val="0"/>
          <w:numId w:val="7"/>
        </w:numPr>
        <w:ind w:left="567" w:hanging="567"/>
        <w:jc w:val="both"/>
        <w:rPr>
          <w:color w:val="000000"/>
        </w:rPr>
      </w:pPr>
      <w:r w:rsidRPr="00E6705D">
        <w:rPr>
          <w:color w:val="000000"/>
        </w:rPr>
        <w:t>указать основные национальные особенности русской литературы, проявляющиеся в творчестве изучаемых писателей.</w:t>
      </w:r>
    </w:p>
    <w:p w:rsidR="00E6705D" w:rsidRDefault="00E6705D" w:rsidP="00E6705D">
      <w:pPr>
        <w:ind w:left="567" w:hanging="567"/>
        <w:jc w:val="both"/>
        <w:rPr>
          <w:b/>
        </w:rPr>
      </w:pPr>
    </w:p>
    <w:p w:rsidR="00162258" w:rsidRDefault="00162258" w:rsidP="00E6705D">
      <w:pPr>
        <w:jc w:val="both"/>
        <w:rPr>
          <w:b/>
        </w:rPr>
      </w:pPr>
      <w:r w:rsidRPr="00E6705D">
        <w:rPr>
          <w:b/>
        </w:rPr>
        <w:t xml:space="preserve">В результате освоения дисциплин </w:t>
      </w:r>
      <w:r w:rsidR="0053691D">
        <w:rPr>
          <w:b/>
        </w:rPr>
        <w:t xml:space="preserve">студент </w:t>
      </w:r>
      <w:r w:rsidRPr="00E6705D">
        <w:rPr>
          <w:b/>
        </w:rPr>
        <w:t>должен:</w:t>
      </w:r>
    </w:p>
    <w:p w:rsidR="00E6705D" w:rsidRPr="00E6705D" w:rsidRDefault="00E6705D" w:rsidP="00E6705D">
      <w:pPr>
        <w:jc w:val="both"/>
        <w:rPr>
          <w:u w:val="single"/>
        </w:rPr>
      </w:pPr>
      <w:r w:rsidRPr="00E6705D">
        <w:rPr>
          <w:u w:val="single"/>
        </w:rPr>
        <w:t>Знать</w:t>
      </w:r>
      <w:r>
        <w:rPr>
          <w:u w:val="single"/>
        </w:rPr>
        <w:t>:</w:t>
      </w:r>
    </w:p>
    <w:p w:rsidR="00162258" w:rsidRPr="00E6705D" w:rsidRDefault="00162258" w:rsidP="00E6705D">
      <w:pPr>
        <w:pStyle w:val="a"/>
        <w:tabs>
          <w:tab w:val="left" w:pos="708"/>
        </w:tabs>
        <w:spacing w:line="240" w:lineRule="auto"/>
        <w:ind w:left="0" w:firstLine="0"/>
      </w:pPr>
      <w:r w:rsidRPr="00E6705D">
        <w:t>выдающиеся произведения русской литературы</w:t>
      </w:r>
      <w:r w:rsidR="00F65F7C">
        <w:t xml:space="preserve"> </w:t>
      </w:r>
      <w:r w:rsidR="0053691D">
        <w:t>XIX и начала ХХ</w:t>
      </w:r>
      <w:bookmarkStart w:id="0" w:name="_GoBack"/>
      <w:bookmarkEnd w:id="0"/>
      <w:r w:rsidR="00F65F7C">
        <w:t xml:space="preserve"> веков.</w:t>
      </w:r>
    </w:p>
    <w:p w:rsidR="00162258" w:rsidRPr="00E6705D" w:rsidRDefault="00162258" w:rsidP="00E670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u w:val="single"/>
        </w:rPr>
      </w:pPr>
      <w:r w:rsidRPr="00E6705D">
        <w:rPr>
          <w:u w:val="single"/>
        </w:rPr>
        <w:t xml:space="preserve">Уметь: </w:t>
      </w:r>
    </w:p>
    <w:p w:rsidR="00162258" w:rsidRPr="00E6705D" w:rsidRDefault="00162258" w:rsidP="00E6705D">
      <w:pPr>
        <w:pStyle w:val="a"/>
        <w:tabs>
          <w:tab w:val="left" w:pos="708"/>
        </w:tabs>
        <w:spacing w:line="240" w:lineRule="auto"/>
        <w:ind w:left="0" w:firstLine="0"/>
      </w:pPr>
      <w:r w:rsidRPr="00E6705D">
        <w:t>понимать и излагать информацию по истории русской литературы</w:t>
      </w:r>
      <w:r w:rsidR="00F65F7C">
        <w:t>.</w:t>
      </w:r>
      <w:r w:rsidRPr="00E6705D">
        <w:t xml:space="preserve"> </w:t>
      </w:r>
    </w:p>
    <w:p w:rsidR="00162258" w:rsidRPr="00E6705D" w:rsidRDefault="00162258" w:rsidP="00E670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rPr>
          <w:u w:val="single"/>
        </w:rPr>
      </w:pPr>
      <w:r w:rsidRPr="00E6705D">
        <w:rPr>
          <w:u w:val="single"/>
        </w:rPr>
        <w:t xml:space="preserve">Владеть: </w:t>
      </w:r>
    </w:p>
    <w:p w:rsidR="00162258" w:rsidRPr="00E6705D" w:rsidRDefault="00162258" w:rsidP="00E6705D">
      <w:pPr>
        <w:pStyle w:val="a"/>
        <w:tabs>
          <w:tab w:val="left" w:pos="708"/>
        </w:tabs>
        <w:spacing w:line="240" w:lineRule="auto"/>
        <w:ind w:left="0" w:firstLine="0"/>
      </w:pPr>
      <w:r w:rsidRPr="00E6705D">
        <w:t>навыками анализа текстов классической русской литературы.</w:t>
      </w:r>
    </w:p>
    <w:p w:rsidR="00162258" w:rsidRPr="00E6705D" w:rsidRDefault="00162258" w:rsidP="00E6705D">
      <w:pPr>
        <w:jc w:val="both"/>
        <w:rPr>
          <w:b/>
        </w:rPr>
      </w:pPr>
    </w:p>
    <w:p w:rsidR="00162258" w:rsidRPr="00E6705D" w:rsidRDefault="00162258" w:rsidP="00E6705D">
      <w:pPr>
        <w:jc w:val="both"/>
        <w:rPr>
          <w:b/>
          <w:color w:val="000000"/>
        </w:rPr>
      </w:pPr>
      <w:r w:rsidRPr="00E6705D">
        <w:rPr>
          <w:b/>
          <w:color w:val="000000"/>
        </w:rPr>
        <w:t>Содержание дисциплины (разделы, темы):</w:t>
      </w:r>
    </w:p>
    <w:p w:rsidR="00162258" w:rsidRDefault="00E6705D" w:rsidP="006E7259">
      <w:pPr>
        <w:pStyle w:val="a6"/>
        <w:ind w:left="0"/>
        <w:jc w:val="both"/>
        <w:rPr>
          <w:iCs/>
        </w:rPr>
      </w:pPr>
      <w:r>
        <w:rPr>
          <w:iCs/>
        </w:rPr>
        <w:t xml:space="preserve">Раздел 1. </w:t>
      </w:r>
      <w:r w:rsidR="006E7259" w:rsidRPr="006E7259">
        <w:rPr>
          <w:iCs/>
        </w:rPr>
        <w:t>Основные особенности историч</w:t>
      </w:r>
      <w:r w:rsidR="006E7259">
        <w:rPr>
          <w:iCs/>
        </w:rPr>
        <w:t xml:space="preserve">еского развития России в XIX в. </w:t>
      </w:r>
      <w:r w:rsidR="006E7259" w:rsidRPr="006E7259">
        <w:rPr>
          <w:iCs/>
        </w:rPr>
        <w:t>Романтизм. Отличие русского ро</w:t>
      </w:r>
      <w:r w:rsidR="006E7259">
        <w:rPr>
          <w:iCs/>
        </w:rPr>
        <w:t xml:space="preserve">мантизма </w:t>
      </w:r>
      <w:proofErr w:type="gramStart"/>
      <w:r w:rsidR="006E7259">
        <w:rPr>
          <w:iCs/>
        </w:rPr>
        <w:t>от</w:t>
      </w:r>
      <w:proofErr w:type="gramEnd"/>
      <w:r w:rsidR="006E7259">
        <w:rPr>
          <w:iCs/>
        </w:rPr>
        <w:t xml:space="preserve"> западноевропейс</w:t>
      </w:r>
      <w:r w:rsidR="00D4694F">
        <w:rPr>
          <w:iCs/>
        </w:rPr>
        <w:t>к</w:t>
      </w:r>
      <w:r w:rsidR="006E7259">
        <w:rPr>
          <w:iCs/>
        </w:rPr>
        <w:t xml:space="preserve">ого. </w:t>
      </w:r>
      <w:r w:rsidR="006E7259" w:rsidRPr="006E7259">
        <w:rPr>
          <w:iCs/>
        </w:rPr>
        <w:t>Национальное своеобрази</w:t>
      </w:r>
      <w:r w:rsidR="00217C7D">
        <w:rPr>
          <w:iCs/>
        </w:rPr>
        <w:t>е</w:t>
      </w:r>
      <w:r w:rsidR="006E7259" w:rsidRPr="006E7259">
        <w:rPr>
          <w:iCs/>
        </w:rPr>
        <w:t xml:space="preserve"> и духовные основы русской кла</w:t>
      </w:r>
      <w:r w:rsidR="006E7259">
        <w:rPr>
          <w:iCs/>
        </w:rPr>
        <w:t xml:space="preserve">ссической литературы XIX века. И.А. Крылов.  А.С. Грибоедов.  «Горе от ума». Творчество А.С. Пушкина. Творчество М.Ю. Лермонтова. Творчество Н.В. Гоголя. </w:t>
      </w:r>
    </w:p>
    <w:p w:rsidR="008A086C" w:rsidRDefault="00E6705D" w:rsidP="00E6705D">
      <w:pPr>
        <w:pStyle w:val="a6"/>
        <w:ind w:left="0"/>
        <w:jc w:val="both"/>
        <w:rPr>
          <w:iCs/>
        </w:rPr>
      </w:pPr>
      <w:r>
        <w:rPr>
          <w:iCs/>
        </w:rPr>
        <w:t>Раздел</w:t>
      </w:r>
      <w:r w:rsidR="006E7259">
        <w:rPr>
          <w:iCs/>
        </w:rPr>
        <w:t xml:space="preserve"> </w:t>
      </w:r>
      <w:r>
        <w:rPr>
          <w:iCs/>
        </w:rPr>
        <w:t>2. Русская литература 2</w:t>
      </w:r>
      <w:r w:rsidR="006E7259">
        <w:rPr>
          <w:iCs/>
        </w:rPr>
        <w:t>-</w:t>
      </w:r>
      <w:r>
        <w:rPr>
          <w:iCs/>
        </w:rPr>
        <w:t xml:space="preserve">ой пол. </w:t>
      </w:r>
      <w:r w:rsidR="00B3752E">
        <w:rPr>
          <w:iCs/>
        </w:rPr>
        <w:t>XIX</w:t>
      </w:r>
      <w:r>
        <w:rPr>
          <w:iCs/>
        </w:rPr>
        <w:t xml:space="preserve"> в. </w:t>
      </w:r>
      <w:r w:rsidR="00162258" w:rsidRPr="00E6705D">
        <w:rPr>
          <w:iCs/>
        </w:rPr>
        <w:t>И.С.</w:t>
      </w:r>
      <w:r>
        <w:rPr>
          <w:iCs/>
        </w:rPr>
        <w:t xml:space="preserve"> </w:t>
      </w:r>
      <w:r w:rsidR="00162258" w:rsidRPr="00E6705D">
        <w:rPr>
          <w:iCs/>
        </w:rPr>
        <w:t>Тургенев.</w:t>
      </w:r>
      <w:r w:rsidR="00162258" w:rsidRPr="00E6705D">
        <w:rPr>
          <w:color w:val="000000"/>
          <w:shd w:val="clear" w:color="auto" w:fill="FFFFFF"/>
        </w:rPr>
        <w:t xml:space="preserve"> Повести. Своеобразие конфликта, поэтики. </w:t>
      </w:r>
      <w:r w:rsidR="00162258" w:rsidRPr="00E6705D">
        <w:rPr>
          <w:iCs/>
        </w:rPr>
        <w:t>И.А.</w:t>
      </w:r>
      <w:r w:rsidR="006E7259">
        <w:rPr>
          <w:iCs/>
        </w:rPr>
        <w:t xml:space="preserve"> </w:t>
      </w:r>
      <w:r w:rsidR="00162258" w:rsidRPr="00E6705D">
        <w:rPr>
          <w:iCs/>
        </w:rPr>
        <w:t>Гончаров. "Обломов"</w:t>
      </w:r>
      <w:r>
        <w:rPr>
          <w:color w:val="000000"/>
          <w:shd w:val="clear" w:color="auto" w:fill="FFFFFF"/>
        </w:rPr>
        <w:t xml:space="preserve">, </w:t>
      </w:r>
      <w:r w:rsidR="00162258" w:rsidRPr="00E6705D">
        <w:rPr>
          <w:color w:val="000000"/>
          <w:shd w:val="clear" w:color="auto" w:fill="FFFFFF"/>
        </w:rPr>
        <w:t>образная система романа.</w:t>
      </w:r>
      <w:r>
        <w:t xml:space="preserve"> </w:t>
      </w:r>
      <w:r w:rsidR="00162258" w:rsidRPr="00E6705D">
        <w:rPr>
          <w:iCs/>
        </w:rPr>
        <w:t>А.Н.</w:t>
      </w:r>
      <w:r>
        <w:rPr>
          <w:iCs/>
        </w:rPr>
        <w:t xml:space="preserve"> </w:t>
      </w:r>
      <w:r w:rsidR="00162258" w:rsidRPr="00E6705D">
        <w:rPr>
          <w:iCs/>
        </w:rPr>
        <w:t xml:space="preserve">Островский. </w:t>
      </w:r>
      <w:r w:rsidR="00162258" w:rsidRPr="00E6705D">
        <w:rPr>
          <w:color w:val="000000"/>
          <w:shd w:val="clear" w:color="auto" w:fill="FFFFFF"/>
        </w:rPr>
        <w:t>«Гроза»: содержание, смысл заглавия, тема, идея, образная система драмы.</w:t>
      </w:r>
      <w:r>
        <w:t xml:space="preserve"> </w:t>
      </w:r>
      <w:r w:rsidR="008A086C" w:rsidRPr="00E6705D">
        <w:rPr>
          <w:iCs/>
        </w:rPr>
        <w:t>Н.А.</w:t>
      </w:r>
      <w:r w:rsidR="006E7259">
        <w:rPr>
          <w:iCs/>
        </w:rPr>
        <w:t xml:space="preserve"> </w:t>
      </w:r>
      <w:r w:rsidR="008A086C" w:rsidRPr="00E6705D">
        <w:rPr>
          <w:iCs/>
        </w:rPr>
        <w:t>Некрасов.</w:t>
      </w:r>
      <w:r w:rsidR="008A086C" w:rsidRPr="00E6705D">
        <w:rPr>
          <w:color w:val="000000"/>
          <w:shd w:val="clear" w:color="auto" w:fill="FFFFFF"/>
        </w:rPr>
        <w:t xml:space="preserve"> </w:t>
      </w:r>
      <w:r w:rsidR="008A086C" w:rsidRPr="00E6705D">
        <w:rPr>
          <w:iCs/>
        </w:rPr>
        <w:t>Ф.М.</w:t>
      </w:r>
      <w:r>
        <w:rPr>
          <w:iCs/>
        </w:rPr>
        <w:t xml:space="preserve"> </w:t>
      </w:r>
      <w:r w:rsidR="008A086C" w:rsidRPr="00E6705D">
        <w:rPr>
          <w:iCs/>
        </w:rPr>
        <w:t>Достоевский. Философская, нравственная проблематика творчества.</w:t>
      </w:r>
      <w:r>
        <w:t xml:space="preserve"> </w:t>
      </w:r>
      <w:r w:rsidR="008A086C" w:rsidRPr="00E6705D">
        <w:rPr>
          <w:iCs/>
        </w:rPr>
        <w:t>Л.Н.</w:t>
      </w:r>
      <w:r>
        <w:rPr>
          <w:iCs/>
        </w:rPr>
        <w:t xml:space="preserve"> </w:t>
      </w:r>
      <w:r w:rsidR="008A086C" w:rsidRPr="00E6705D">
        <w:rPr>
          <w:iCs/>
        </w:rPr>
        <w:t>Толстой. Роман "Война и мир".</w:t>
      </w:r>
      <w:r>
        <w:rPr>
          <w:iCs/>
        </w:rPr>
        <w:t xml:space="preserve"> </w:t>
      </w:r>
      <w:r w:rsidR="006E7259">
        <w:rPr>
          <w:iCs/>
        </w:rPr>
        <w:t>Творчество А.П. Чехова.</w:t>
      </w:r>
    </w:p>
    <w:p w:rsidR="00162258" w:rsidRDefault="006E7259" w:rsidP="006E7259">
      <w:pPr>
        <w:pStyle w:val="a6"/>
        <w:ind w:left="0"/>
        <w:jc w:val="both"/>
        <w:rPr>
          <w:iCs/>
        </w:rPr>
      </w:pPr>
      <w:r>
        <w:rPr>
          <w:iCs/>
        </w:rPr>
        <w:t xml:space="preserve">Раздел 3. Литература рубежа </w:t>
      </w:r>
      <w:r w:rsidR="00B3752E">
        <w:rPr>
          <w:iCs/>
        </w:rPr>
        <w:t>XIX -ХХ</w:t>
      </w:r>
      <w:r>
        <w:rPr>
          <w:iCs/>
        </w:rPr>
        <w:t xml:space="preserve"> вв. Социокультурный контекст русской литературы. Литературные направления и течения рубежа </w:t>
      </w:r>
      <w:r w:rsidR="00B3752E">
        <w:rPr>
          <w:iCs/>
        </w:rPr>
        <w:t xml:space="preserve">XIX -ХХ </w:t>
      </w:r>
      <w:r>
        <w:rPr>
          <w:iCs/>
        </w:rPr>
        <w:t xml:space="preserve">вв. Понятие модернизма. Символизм.  Метод социалистического реализма. Творчество М. Горького. Творчество А. Блока. Творчество В. Маяковского. Творчество С. Есенина. </w:t>
      </w:r>
    </w:p>
    <w:p w:rsidR="00635D5A" w:rsidRPr="00B07B3A" w:rsidRDefault="006E7259" w:rsidP="00D4694F">
      <w:pPr>
        <w:pStyle w:val="a6"/>
        <w:ind w:left="0"/>
        <w:jc w:val="both"/>
      </w:pPr>
      <w:r>
        <w:rPr>
          <w:iCs/>
        </w:rPr>
        <w:t xml:space="preserve">Раздел 4. Литература </w:t>
      </w:r>
      <w:r w:rsidR="00B3752E">
        <w:t xml:space="preserve"> 1-ой пол. ХХ</w:t>
      </w:r>
      <w:r>
        <w:t xml:space="preserve"> в.</w:t>
      </w:r>
      <w:r w:rsidR="00B07B3A">
        <w:t xml:space="preserve"> Социокультурный контек</w:t>
      </w:r>
      <w:r w:rsidR="00B3752E">
        <w:t>ст развития литературы 1-пол. ХХ</w:t>
      </w:r>
      <w:r w:rsidR="00B07B3A">
        <w:t xml:space="preserve"> в.  Литературные объединения, течения и школы.  Творчество М. Булгакова. Творчество А. Платонова.  Творчество М.</w:t>
      </w:r>
      <w:r w:rsidR="00D4694F">
        <w:t xml:space="preserve"> </w:t>
      </w:r>
      <w:r w:rsidR="00B07B3A">
        <w:t>Шолохова. Творчество Е.</w:t>
      </w:r>
      <w:r w:rsidR="00D4694F">
        <w:t xml:space="preserve"> </w:t>
      </w:r>
      <w:r w:rsidR="00B07B3A">
        <w:t xml:space="preserve">Шварца. </w:t>
      </w:r>
    </w:p>
    <w:sectPr w:rsidR="00635D5A" w:rsidRPr="00B07B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E02"/>
    <w:multiLevelType w:val="hybridMultilevel"/>
    <w:tmpl w:val="C3E23410"/>
    <w:lvl w:ilvl="0" w:tplc="8E76C33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1C14111"/>
    <w:multiLevelType w:val="hybridMultilevel"/>
    <w:tmpl w:val="F99ECBA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E0F3F"/>
    <w:multiLevelType w:val="hybridMultilevel"/>
    <w:tmpl w:val="4D3C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83F"/>
    <w:rsid w:val="00162258"/>
    <w:rsid w:val="00217C7D"/>
    <w:rsid w:val="002C783F"/>
    <w:rsid w:val="0053691D"/>
    <w:rsid w:val="00635D5A"/>
    <w:rsid w:val="006E7259"/>
    <w:rsid w:val="008A086C"/>
    <w:rsid w:val="00B07B3A"/>
    <w:rsid w:val="00B3752E"/>
    <w:rsid w:val="00D4694F"/>
    <w:rsid w:val="00E6705D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62258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162258"/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Body Text 2"/>
    <w:basedOn w:val="a0"/>
    <w:link w:val="20"/>
    <w:rsid w:val="0016225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6225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162258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1622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V-12">
    <w:name w:val="DIV-12"/>
    <w:basedOn w:val="a0"/>
    <w:rsid w:val="00162258"/>
    <w:pPr>
      <w:widowControl w:val="0"/>
      <w:spacing w:line="312" w:lineRule="auto"/>
      <w:ind w:firstLine="567"/>
      <w:jc w:val="both"/>
    </w:pPr>
  </w:style>
  <w:style w:type="paragraph" w:styleId="a6">
    <w:name w:val="List Paragraph"/>
    <w:basedOn w:val="a0"/>
    <w:uiPriority w:val="34"/>
    <w:qFormat/>
    <w:rsid w:val="00162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14</cp:revision>
  <dcterms:created xsi:type="dcterms:W3CDTF">2018-04-22T08:24:00Z</dcterms:created>
  <dcterms:modified xsi:type="dcterms:W3CDTF">2018-07-08T18:13:00Z</dcterms:modified>
</cp:coreProperties>
</file>