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4" w:rsidRPr="00E70EB4" w:rsidRDefault="00E70EB4" w:rsidP="00E70EB4">
      <w:pPr>
        <w:spacing w:line="276" w:lineRule="auto"/>
        <w:jc w:val="center"/>
        <w:rPr>
          <w:szCs w:val="28"/>
        </w:rPr>
      </w:pPr>
      <w:r w:rsidRPr="00E70EB4">
        <w:rPr>
          <w:szCs w:val="28"/>
        </w:rPr>
        <w:t>Аннотация рабочей программы дисциплины</w:t>
      </w:r>
    </w:p>
    <w:p w:rsidR="00FD79C4" w:rsidRDefault="00FD79C4" w:rsidP="00E70EB4">
      <w:pPr>
        <w:spacing w:line="276" w:lineRule="auto"/>
        <w:jc w:val="center"/>
        <w:rPr>
          <w:b/>
        </w:rPr>
      </w:pPr>
      <w:r w:rsidRPr="00FD79C4">
        <w:rPr>
          <w:b/>
        </w:rPr>
        <w:t>ГОСУДАРСТВЕННАЯ И МУНИЦИПАЛЬНАЯ СЛУЖБА</w:t>
      </w:r>
    </w:p>
    <w:p w:rsidR="00E70EB4" w:rsidRPr="00E70EB4" w:rsidRDefault="00E70EB4" w:rsidP="00E70EB4">
      <w:pPr>
        <w:spacing w:line="276" w:lineRule="auto"/>
        <w:jc w:val="center"/>
        <w:rPr>
          <w:szCs w:val="28"/>
        </w:rPr>
      </w:pPr>
      <w:r w:rsidRPr="00E70EB4">
        <w:rPr>
          <w:bCs/>
          <w:szCs w:val="28"/>
        </w:rPr>
        <w:t xml:space="preserve">Направление подготовки - </w:t>
      </w:r>
      <w:r w:rsidRPr="00E70EB4">
        <w:rPr>
          <w:b/>
          <w:bCs/>
          <w:szCs w:val="28"/>
        </w:rPr>
        <w:t>38.03.04 – Государственное и муниципальное управление</w:t>
      </w:r>
      <w:r w:rsidRPr="00E70EB4">
        <w:rPr>
          <w:bCs/>
          <w:szCs w:val="28"/>
        </w:rPr>
        <w:t xml:space="preserve"> </w:t>
      </w:r>
      <w:r w:rsidRPr="00E70EB4">
        <w:rPr>
          <w:szCs w:val="28"/>
        </w:rPr>
        <w:t xml:space="preserve">Направленность (профиль) - </w:t>
      </w:r>
      <w:r w:rsidRPr="00E70EB4">
        <w:rPr>
          <w:b/>
          <w:szCs w:val="28"/>
        </w:rPr>
        <w:t>Государственное и муниципальное управление</w:t>
      </w:r>
      <w:r w:rsidRPr="00E70EB4">
        <w:rPr>
          <w:szCs w:val="28"/>
        </w:rPr>
        <w:t xml:space="preserve"> </w:t>
      </w:r>
    </w:p>
    <w:p w:rsidR="00E70EB4" w:rsidRPr="00E70EB4" w:rsidRDefault="00E70EB4" w:rsidP="00E70EB4">
      <w:pPr>
        <w:spacing w:line="240" w:lineRule="exact"/>
        <w:jc w:val="center"/>
        <w:rPr>
          <w:szCs w:val="28"/>
        </w:rPr>
      </w:pPr>
      <w:r w:rsidRPr="00E70EB4">
        <w:rPr>
          <w:szCs w:val="28"/>
        </w:rPr>
        <w:t>Квалификация выпускника – бакалавр</w:t>
      </w:r>
    </w:p>
    <w:p w:rsidR="00E70EB4" w:rsidRPr="00E70EB4" w:rsidRDefault="00E70EB4" w:rsidP="00E70EB4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0B23A9" w:rsidRDefault="00E70EB4" w:rsidP="00E70EB4">
      <w:pPr>
        <w:spacing w:line="240" w:lineRule="exact"/>
        <w:ind w:firstLine="709"/>
        <w:jc w:val="both"/>
      </w:pPr>
      <w:r w:rsidRPr="00E70EB4">
        <w:rPr>
          <w:b/>
        </w:rPr>
        <w:t xml:space="preserve">Целью </w:t>
      </w:r>
      <w:r w:rsidRPr="00E70EB4">
        <w:t>освоения дисциплины «</w:t>
      </w:r>
      <w:r w:rsidR="000B23A9">
        <w:t>Г</w:t>
      </w:r>
      <w:r w:rsidR="000B23A9" w:rsidRPr="00FD79C4">
        <w:t>осударственная и муниципальная служба</w:t>
      </w:r>
      <w:r w:rsidRPr="00E70EB4">
        <w:t xml:space="preserve">» является </w:t>
      </w:r>
      <w:r w:rsidR="000B23A9" w:rsidRPr="000B23A9">
        <w:t>формирование у бакалавров государственного и муниципального управления целостного представления о системе государственной службы в Российской Федерации, ее отдельных видах, специфике муниципальной службы, а также механизме правового регулирования государственной и муниципальной службы</w:t>
      </w:r>
      <w:r w:rsidR="000B23A9">
        <w:t>.</w:t>
      </w:r>
    </w:p>
    <w:p w:rsidR="00E70EB4" w:rsidRPr="00E70EB4" w:rsidRDefault="00E70EB4" w:rsidP="00E70EB4">
      <w:pPr>
        <w:spacing w:line="240" w:lineRule="exact"/>
        <w:ind w:firstLine="709"/>
        <w:jc w:val="both"/>
        <w:rPr>
          <w:bCs/>
        </w:rPr>
      </w:pPr>
      <w:r w:rsidRPr="00E70EB4">
        <w:rPr>
          <w:b/>
        </w:rPr>
        <w:t>Задачи</w:t>
      </w:r>
      <w:r w:rsidRPr="00E70EB4">
        <w:t xml:space="preserve"> дисциплины «</w:t>
      </w:r>
      <w:r w:rsidR="000B23A9" w:rsidRPr="000B23A9">
        <w:t>Государственная и муниципальная служба</w:t>
      </w:r>
      <w:r w:rsidRPr="00E70EB4">
        <w:rPr>
          <w:bCs/>
        </w:rPr>
        <w:t>»:</w:t>
      </w:r>
    </w:p>
    <w:p w:rsidR="000B23A9" w:rsidRPr="000B23A9" w:rsidRDefault="000B23A9" w:rsidP="000B23A9">
      <w:pPr>
        <w:spacing w:line="240" w:lineRule="exact"/>
        <w:ind w:firstLine="567"/>
        <w:jc w:val="both"/>
        <w:rPr>
          <w:bCs/>
        </w:rPr>
      </w:pPr>
      <w:r w:rsidRPr="000B23A9">
        <w:rPr>
          <w:bCs/>
        </w:rPr>
        <w:tab/>
        <w:t>- изучение системы основных понятий теории государственной и муниципальной службы;</w:t>
      </w:r>
    </w:p>
    <w:p w:rsidR="000B23A9" w:rsidRPr="000B23A9" w:rsidRDefault="000B23A9" w:rsidP="000B23A9">
      <w:pPr>
        <w:spacing w:line="240" w:lineRule="exact"/>
        <w:ind w:firstLine="567"/>
        <w:jc w:val="both"/>
        <w:rPr>
          <w:bCs/>
        </w:rPr>
      </w:pPr>
      <w:r w:rsidRPr="000B23A9">
        <w:rPr>
          <w:bCs/>
        </w:rPr>
        <w:tab/>
        <w:t>- формирование представления о классификации государственных и муниципальных должностей, о порядке прохождения государственной и муниципальной службы в Российской Федерации;</w:t>
      </w:r>
    </w:p>
    <w:p w:rsidR="000B23A9" w:rsidRDefault="000B23A9" w:rsidP="000B23A9">
      <w:pPr>
        <w:spacing w:line="240" w:lineRule="exact"/>
        <w:ind w:firstLine="567"/>
        <w:jc w:val="both"/>
        <w:rPr>
          <w:bCs/>
        </w:rPr>
      </w:pPr>
      <w:r w:rsidRPr="000B23A9">
        <w:rPr>
          <w:bCs/>
        </w:rPr>
        <w:tab/>
        <w:t>- изучение законодательства, регулирующего государственную и муниципальну</w:t>
      </w:r>
      <w:r>
        <w:rPr>
          <w:bCs/>
        </w:rPr>
        <w:t>ю службу в Российской Федерации.</w:t>
      </w:r>
    </w:p>
    <w:p w:rsidR="000B23A9" w:rsidRDefault="000B23A9" w:rsidP="00E70EB4">
      <w:pPr>
        <w:spacing w:line="240" w:lineRule="exact"/>
        <w:ind w:firstLine="567"/>
        <w:jc w:val="both"/>
        <w:rPr>
          <w:bCs/>
        </w:rPr>
      </w:pPr>
    </w:p>
    <w:p w:rsidR="00E70EB4" w:rsidRPr="00E70EB4" w:rsidRDefault="00E70EB4" w:rsidP="00E70EB4">
      <w:pPr>
        <w:spacing w:line="240" w:lineRule="exact"/>
        <w:ind w:firstLine="567"/>
        <w:jc w:val="both"/>
        <w:rPr>
          <w:b/>
          <w:lang w:eastAsia="x-none"/>
        </w:rPr>
      </w:pPr>
      <w:r w:rsidRPr="00E70EB4">
        <w:rPr>
          <w:bCs/>
        </w:rPr>
        <w:t xml:space="preserve">          </w:t>
      </w:r>
      <w:r w:rsidRPr="00E70EB4">
        <w:rPr>
          <w:b/>
          <w:lang w:eastAsia="x-none"/>
        </w:rPr>
        <w:t>В результате освоения дисциплины студент должен:</w:t>
      </w:r>
    </w:p>
    <w:p w:rsidR="00E70EB4" w:rsidRPr="00E70EB4" w:rsidRDefault="00E70EB4" w:rsidP="00E70EB4">
      <w:pPr>
        <w:spacing w:line="240" w:lineRule="exact"/>
        <w:ind w:firstLine="567"/>
        <w:jc w:val="both"/>
        <w:rPr>
          <w:u w:val="single"/>
          <w:lang w:eastAsia="x-none"/>
        </w:rPr>
      </w:pPr>
      <w:r w:rsidRPr="00E70EB4">
        <w:rPr>
          <w:u w:val="single"/>
          <w:lang w:eastAsia="x-none"/>
        </w:rPr>
        <w:t>З</w:t>
      </w:r>
      <w:proofErr w:type="spellStart"/>
      <w:r w:rsidRPr="00E70EB4">
        <w:rPr>
          <w:u w:val="single"/>
          <w:lang w:val="x-none" w:eastAsia="x-none"/>
        </w:rPr>
        <w:t>нать</w:t>
      </w:r>
      <w:proofErr w:type="spellEnd"/>
      <w:r w:rsidRPr="00E70EB4">
        <w:rPr>
          <w:u w:val="single"/>
          <w:lang w:val="x-none" w:eastAsia="x-none"/>
        </w:rPr>
        <w:t>: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 xml:space="preserve">- основные положения Конституции РФ, трактовки понятий «государственная служба», «кадровая политика», «государственная должность» в современном российском законодательстве; 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>- основополагающие нормативно-</w:t>
      </w:r>
      <w:r>
        <w:t>правовые акты, регулирующие  государственную и муниципальную службу, категории  и группы государственных должностей в РФ, квалификационные требования на замещение государственной должности;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>-  условия и особенности прохождения государственной службы; структуру и содержание правового статуса государственного служащего;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>-  принципы и механизмы реализации государственной кадровой политики.</w:t>
      </w:r>
    </w:p>
    <w:p w:rsidR="00E70EB4" w:rsidRPr="00E70EB4" w:rsidRDefault="00E70EB4" w:rsidP="00E70EB4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E70EB4">
        <w:rPr>
          <w:u w:val="single"/>
        </w:rPr>
        <w:t>Уметь: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 xml:space="preserve">- ориентироваться в действующем законодательстве, регулирующем государственную и муниципальную службу в РФ; 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 xml:space="preserve">-  определять цель и задачи государственной службы в современных условиях; 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>- применять теоретические знания к ситуациям, связанным с прохождением государственной службы;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>-  определять приоритеты деятельности на государственной и муниципальной службе;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>-  анализировать кадровые процессы и отношения с позиции политического, экономического, образовательного, организационно-управленческого, нравственного, социально-психологического и др. аспектов;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>- обобщать отечественный и зарубежный опыт государственной службы и кадровой политики.</w:t>
      </w:r>
    </w:p>
    <w:p w:rsidR="00E70EB4" w:rsidRPr="00E70EB4" w:rsidRDefault="00E70EB4" w:rsidP="00E70EB4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E70EB4">
        <w:rPr>
          <w:u w:val="single"/>
        </w:rPr>
        <w:t>Владеть: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>- навыками правового решения конкретных задач, возникающих в процессе осуществления государственными и муниципальными служащими своих обязанностей;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 xml:space="preserve">- базовыми понятиями, используемыми в рамках </w:t>
      </w:r>
      <w:proofErr w:type="gramStart"/>
      <w:r>
        <w:t>исследования проблем создания эффективных систем государственной службы</w:t>
      </w:r>
      <w:proofErr w:type="gramEnd"/>
      <w:r>
        <w:t xml:space="preserve"> в условиях XXI столетия;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 xml:space="preserve">-  специальной терминологией и лексикой; 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>- профессиональной аргументацией при разборе ситуаций в сфере предстоящей деятельности на государственной и муниципальной службе;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>-  инструментами развития сотрудников через оценку результатов их деятельности;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  <w:r>
        <w:t xml:space="preserve">- </w:t>
      </w:r>
      <w:r>
        <w:t>проектирования и разработки нормативных документов, организационных действий, связанных с государственной и муниципальной службой, эффективного исполнения служебных обязанностей, навыками разрешения конфликта интересов с позиций социальной ответственности.</w:t>
      </w:r>
    </w:p>
    <w:p w:rsidR="00FE06DB" w:rsidRDefault="00FE06DB" w:rsidP="00FE06DB">
      <w:pPr>
        <w:widowControl w:val="0"/>
        <w:spacing w:line="240" w:lineRule="exact"/>
        <w:ind w:firstLine="567"/>
        <w:jc w:val="both"/>
      </w:pPr>
    </w:p>
    <w:p w:rsidR="00FE06DB" w:rsidRDefault="00FE06DB" w:rsidP="00FE06DB">
      <w:pPr>
        <w:widowControl w:val="0"/>
        <w:spacing w:line="240" w:lineRule="exact"/>
        <w:ind w:firstLine="567"/>
        <w:jc w:val="both"/>
      </w:pPr>
    </w:p>
    <w:p w:rsidR="00E70EB4" w:rsidRPr="00E70EB4" w:rsidRDefault="00E70EB4" w:rsidP="00E70EB4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E70EB4">
        <w:rPr>
          <w:b/>
          <w:color w:val="000000"/>
          <w:lang w:eastAsia="ar-SA"/>
        </w:rPr>
        <w:lastRenderedPageBreak/>
        <w:t xml:space="preserve">Содержание дисциплины </w:t>
      </w:r>
      <w:r w:rsidRPr="00E70EB4">
        <w:rPr>
          <w:b/>
          <w:color w:val="000000"/>
          <w:szCs w:val="28"/>
          <w:lang w:eastAsia="ar-SA"/>
        </w:rPr>
        <w:t>(разделы, темы)</w:t>
      </w:r>
      <w:r w:rsidRPr="00E70EB4">
        <w:rPr>
          <w:b/>
          <w:color w:val="000000"/>
          <w:lang w:eastAsia="ar-SA"/>
        </w:rPr>
        <w:t>:</w:t>
      </w:r>
    </w:p>
    <w:p w:rsidR="00FE06DB" w:rsidRPr="00FE06DB" w:rsidRDefault="00DF327A" w:rsidP="00FE06DB">
      <w:pPr>
        <w:spacing w:line="240" w:lineRule="exact"/>
        <w:ind w:firstLine="709"/>
        <w:jc w:val="both"/>
        <w:rPr>
          <w:bCs/>
        </w:rPr>
      </w:pPr>
      <w:r>
        <w:rPr>
          <w:bCs/>
        </w:rPr>
        <w:t>Государственная служба в Российской Ф</w:t>
      </w:r>
      <w:r w:rsidR="00FE06DB" w:rsidRPr="00FE06DB">
        <w:rPr>
          <w:bCs/>
        </w:rPr>
        <w:t>едерации: теоретико-правовая основа и история развития</w:t>
      </w:r>
    </w:p>
    <w:p w:rsidR="00FE06DB" w:rsidRPr="00FE06DB" w:rsidRDefault="00FE06DB" w:rsidP="00FE06DB">
      <w:pPr>
        <w:spacing w:line="240" w:lineRule="exact"/>
        <w:ind w:firstLine="709"/>
        <w:jc w:val="both"/>
        <w:rPr>
          <w:bCs/>
        </w:rPr>
      </w:pPr>
      <w:r w:rsidRPr="00FE06DB">
        <w:rPr>
          <w:bCs/>
        </w:rPr>
        <w:t>Общие положения о госу</w:t>
      </w:r>
      <w:r w:rsidR="00DF327A">
        <w:rPr>
          <w:bCs/>
        </w:rPr>
        <w:t>дарственной гражданской службе Российской Ф</w:t>
      </w:r>
      <w:bookmarkStart w:id="0" w:name="_GoBack"/>
      <w:bookmarkEnd w:id="0"/>
      <w:r w:rsidRPr="00FE06DB">
        <w:rPr>
          <w:bCs/>
        </w:rPr>
        <w:t>едерации</w:t>
      </w:r>
    </w:p>
    <w:p w:rsidR="00FE06DB" w:rsidRPr="00FE06DB" w:rsidRDefault="00FE06DB" w:rsidP="00FE06DB">
      <w:pPr>
        <w:spacing w:line="240" w:lineRule="exact"/>
        <w:ind w:firstLine="709"/>
        <w:jc w:val="both"/>
        <w:rPr>
          <w:bCs/>
        </w:rPr>
      </w:pPr>
      <w:r w:rsidRPr="00FE06DB">
        <w:rPr>
          <w:bCs/>
        </w:rPr>
        <w:t>Правовой статус государственных гражданских служащих</w:t>
      </w:r>
    </w:p>
    <w:p w:rsidR="00FE06DB" w:rsidRPr="00FE06DB" w:rsidRDefault="00FE06DB" w:rsidP="00FE06DB">
      <w:pPr>
        <w:spacing w:line="240" w:lineRule="exact"/>
        <w:ind w:firstLine="709"/>
        <w:jc w:val="both"/>
        <w:rPr>
          <w:bCs/>
        </w:rPr>
      </w:pPr>
      <w:r w:rsidRPr="00FE06DB">
        <w:rPr>
          <w:bCs/>
        </w:rPr>
        <w:t>Поступление на государственную гражданскую службу и ее прохождение</w:t>
      </w:r>
    </w:p>
    <w:p w:rsidR="00FE06DB" w:rsidRPr="00FE06DB" w:rsidRDefault="00FE06DB" w:rsidP="00FE06DB">
      <w:pPr>
        <w:spacing w:line="240" w:lineRule="exact"/>
        <w:ind w:firstLine="709"/>
        <w:jc w:val="both"/>
        <w:rPr>
          <w:bCs/>
        </w:rPr>
      </w:pPr>
      <w:r w:rsidRPr="00FE06DB">
        <w:rPr>
          <w:bCs/>
        </w:rPr>
        <w:t>Организационно-правовые основы военной службы</w:t>
      </w:r>
    </w:p>
    <w:p w:rsidR="00FE06DB" w:rsidRPr="00FE06DB" w:rsidRDefault="00FE06DB" w:rsidP="00FE06DB">
      <w:pPr>
        <w:spacing w:line="240" w:lineRule="exact"/>
        <w:ind w:firstLine="709"/>
        <w:jc w:val="both"/>
        <w:rPr>
          <w:bCs/>
        </w:rPr>
      </w:pPr>
      <w:r w:rsidRPr="00FE06DB">
        <w:rPr>
          <w:bCs/>
        </w:rPr>
        <w:t>Организационно-правовые основы правоохранительной службы</w:t>
      </w:r>
    </w:p>
    <w:p w:rsidR="00FE06DB" w:rsidRPr="00FE06DB" w:rsidRDefault="00FE06DB" w:rsidP="00FE06DB">
      <w:pPr>
        <w:spacing w:line="240" w:lineRule="exact"/>
        <w:ind w:firstLine="709"/>
        <w:jc w:val="both"/>
        <w:rPr>
          <w:bCs/>
        </w:rPr>
      </w:pPr>
      <w:r w:rsidRPr="00FE06DB">
        <w:rPr>
          <w:bCs/>
        </w:rPr>
        <w:t>Кадровое обеспечение федеральных органов исполнительной власти</w:t>
      </w:r>
    </w:p>
    <w:p w:rsidR="00FE06DB" w:rsidRPr="00FE06DB" w:rsidRDefault="00FE06DB" w:rsidP="00FE06DB">
      <w:pPr>
        <w:spacing w:line="240" w:lineRule="exact"/>
        <w:ind w:firstLine="709"/>
        <w:jc w:val="both"/>
        <w:rPr>
          <w:bCs/>
        </w:rPr>
      </w:pPr>
      <w:r w:rsidRPr="00FE06DB">
        <w:rPr>
          <w:bCs/>
        </w:rPr>
        <w:t>Муниципальная служба: основные категории и история развития</w:t>
      </w:r>
    </w:p>
    <w:p w:rsidR="00FE06DB" w:rsidRPr="00FE06DB" w:rsidRDefault="00FE06DB" w:rsidP="00FE06DB">
      <w:pPr>
        <w:spacing w:line="240" w:lineRule="exact"/>
        <w:ind w:firstLine="709"/>
        <w:jc w:val="both"/>
        <w:rPr>
          <w:bCs/>
        </w:rPr>
      </w:pPr>
      <w:r w:rsidRPr="00FE06DB">
        <w:rPr>
          <w:bCs/>
        </w:rPr>
        <w:t>Основы прохождения муниципальной службы в Российской Федерации</w:t>
      </w:r>
    </w:p>
    <w:p w:rsidR="00FE06DB" w:rsidRPr="00FE06DB" w:rsidRDefault="00FE06DB" w:rsidP="00FE06DB">
      <w:pPr>
        <w:spacing w:line="240" w:lineRule="exact"/>
        <w:ind w:firstLine="709"/>
        <w:jc w:val="both"/>
        <w:rPr>
          <w:bCs/>
        </w:rPr>
      </w:pPr>
      <w:r w:rsidRPr="00FE06DB">
        <w:rPr>
          <w:bCs/>
        </w:rPr>
        <w:t>Организационно-правовые основы профилактики коррупции на государственной и муниципальной службе</w:t>
      </w:r>
    </w:p>
    <w:p w:rsidR="00FE06DB" w:rsidRDefault="00FE06DB" w:rsidP="00FE06DB">
      <w:pPr>
        <w:spacing w:line="240" w:lineRule="exact"/>
        <w:ind w:firstLine="709"/>
        <w:jc w:val="both"/>
        <w:rPr>
          <w:bCs/>
        </w:rPr>
      </w:pPr>
      <w:r w:rsidRPr="00FE06DB">
        <w:rPr>
          <w:bCs/>
        </w:rPr>
        <w:t>Основы организации государственной и муниципальной службы в зарубежных странах</w:t>
      </w:r>
    </w:p>
    <w:p w:rsidR="00FE06DB" w:rsidRDefault="00FE06DB" w:rsidP="00E70EB4">
      <w:pPr>
        <w:spacing w:line="240" w:lineRule="exact"/>
        <w:ind w:firstLine="709"/>
        <w:jc w:val="both"/>
        <w:rPr>
          <w:bCs/>
        </w:rPr>
      </w:pPr>
    </w:p>
    <w:p w:rsidR="007A0065" w:rsidRDefault="007A0065"/>
    <w:sectPr w:rsidR="007A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FB"/>
    <w:rsid w:val="000B23A9"/>
    <w:rsid w:val="003B67B2"/>
    <w:rsid w:val="007A0065"/>
    <w:rsid w:val="009406BE"/>
    <w:rsid w:val="00BA3AFB"/>
    <w:rsid w:val="00DF327A"/>
    <w:rsid w:val="00E70EB4"/>
    <w:rsid w:val="00FD79C4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3AF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BA3A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3AF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BA3A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3505</Characters>
  <Application>Microsoft Office Word</Application>
  <DocSecurity>0</DocSecurity>
  <Lines>125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Игорь</cp:lastModifiedBy>
  <cp:revision>3</cp:revision>
  <dcterms:created xsi:type="dcterms:W3CDTF">2018-04-03T17:36:00Z</dcterms:created>
  <dcterms:modified xsi:type="dcterms:W3CDTF">2018-05-20T13:57:00Z</dcterms:modified>
</cp:coreProperties>
</file>