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B1" w:rsidRDefault="002965B1" w:rsidP="002965B1">
      <w:pPr>
        <w:spacing w:line="276" w:lineRule="auto"/>
        <w:ind w:firstLine="567"/>
        <w:jc w:val="both"/>
        <w:rPr>
          <w:color w:val="000000"/>
          <w:szCs w:val="28"/>
        </w:rPr>
      </w:pPr>
    </w:p>
    <w:p w:rsidR="002965B1" w:rsidRPr="00DB560F" w:rsidRDefault="002965B1" w:rsidP="002965B1">
      <w:pPr>
        <w:spacing w:line="276" w:lineRule="auto"/>
        <w:jc w:val="center"/>
        <w:rPr>
          <w:szCs w:val="28"/>
        </w:rPr>
      </w:pPr>
      <w:r w:rsidRPr="00DB560F">
        <w:rPr>
          <w:szCs w:val="28"/>
        </w:rPr>
        <w:t>Аннотация рабочей программ</w:t>
      </w:r>
      <w:r w:rsidR="00DB560F" w:rsidRPr="00DB560F">
        <w:rPr>
          <w:szCs w:val="28"/>
        </w:rPr>
        <w:t>ы</w:t>
      </w:r>
      <w:r w:rsidRPr="00DB560F">
        <w:rPr>
          <w:szCs w:val="28"/>
        </w:rPr>
        <w:t xml:space="preserve"> дисциплины</w:t>
      </w:r>
    </w:p>
    <w:p w:rsidR="009E0C75" w:rsidRPr="009E0C75" w:rsidRDefault="005029C9" w:rsidP="009E0C75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color w:val="FF0000"/>
          <w:sz w:val="28"/>
          <w:szCs w:val="28"/>
        </w:rPr>
      </w:pPr>
      <w:r>
        <w:rPr>
          <w:rFonts w:cs="Arial"/>
          <w:b/>
          <w:sz w:val="28"/>
        </w:rPr>
        <w:t>УПРАВЛЕНИЕ ГОСУДАРСТВЕННЫМИ</w:t>
      </w:r>
      <w:r w:rsidRPr="009E0C75">
        <w:rPr>
          <w:rFonts w:cs="Arial"/>
          <w:b/>
          <w:sz w:val="28"/>
        </w:rPr>
        <w:t xml:space="preserve"> И МУНИЦИПАЛЬНЫ</w:t>
      </w:r>
      <w:r>
        <w:rPr>
          <w:rFonts w:cs="Arial"/>
          <w:b/>
          <w:sz w:val="28"/>
        </w:rPr>
        <w:t>МИ ФИНАНСАМИ</w:t>
      </w:r>
      <w:r w:rsidRPr="009E0C75">
        <w:rPr>
          <w:rFonts w:cs="Arial"/>
          <w:b/>
          <w:sz w:val="28"/>
        </w:rPr>
        <w:t xml:space="preserve"> </w:t>
      </w:r>
    </w:p>
    <w:p w:rsidR="005029C9" w:rsidRPr="005029C9" w:rsidRDefault="005029C9" w:rsidP="005029C9">
      <w:pPr>
        <w:spacing w:line="276" w:lineRule="auto"/>
        <w:jc w:val="center"/>
        <w:rPr>
          <w:bCs/>
          <w:szCs w:val="28"/>
        </w:rPr>
      </w:pPr>
      <w:r w:rsidRPr="005029C9">
        <w:rPr>
          <w:bCs/>
          <w:szCs w:val="28"/>
        </w:rPr>
        <w:t xml:space="preserve">Направление подготовки - </w:t>
      </w:r>
      <w:r w:rsidRPr="005029C9">
        <w:rPr>
          <w:b/>
          <w:bCs/>
          <w:szCs w:val="28"/>
        </w:rPr>
        <w:t>38.03.04 – Государственное и муниципальное управление</w:t>
      </w:r>
    </w:p>
    <w:p w:rsidR="005029C9" w:rsidRPr="005029C9" w:rsidRDefault="005029C9" w:rsidP="005029C9">
      <w:pPr>
        <w:spacing w:line="276" w:lineRule="auto"/>
        <w:jc w:val="center"/>
        <w:rPr>
          <w:bCs/>
          <w:szCs w:val="28"/>
        </w:rPr>
      </w:pPr>
      <w:r w:rsidRPr="005029C9">
        <w:rPr>
          <w:bCs/>
          <w:szCs w:val="28"/>
        </w:rPr>
        <w:t xml:space="preserve">Профиль – Государственное и муниципальное управление </w:t>
      </w:r>
    </w:p>
    <w:p w:rsidR="005029C9" w:rsidRDefault="005029C9" w:rsidP="005029C9">
      <w:pPr>
        <w:spacing w:line="276" w:lineRule="auto"/>
        <w:jc w:val="center"/>
        <w:rPr>
          <w:bCs/>
          <w:szCs w:val="28"/>
        </w:rPr>
      </w:pPr>
      <w:r w:rsidRPr="005029C9">
        <w:rPr>
          <w:bCs/>
          <w:szCs w:val="28"/>
        </w:rPr>
        <w:t>Квалификация выпускника – бакалавр</w:t>
      </w:r>
    </w:p>
    <w:p w:rsidR="002965B1" w:rsidRPr="00A7417F" w:rsidRDefault="002965B1" w:rsidP="002965B1">
      <w:pPr>
        <w:spacing w:line="276" w:lineRule="auto"/>
        <w:jc w:val="center"/>
        <w:rPr>
          <w:szCs w:val="28"/>
        </w:rPr>
      </w:pPr>
    </w:p>
    <w:p w:rsidR="005D3F5A" w:rsidRDefault="0005671D" w:rsidP="00AD79F3">
      <w:pPr>
        <w:ind w:firstLine="709"/>
        <w:jc w:val="both"/>
      </w:pPr>
      <w:r>
        <w:rPr>
          <w:b/>
        </w:rPr>
        <w:t>Цель</w:t>
      </w:r>
      <w:r w:rsidR="00AD79F3" w:rsidRPr="00AD79F3">
        <w:rPr>
          <w:b/>
        </w:rPr>
        <w:t xml:space="preserve"> дисциплины </w:t>
      </w:r>
      <w:r>
        <w:rPr>
          <w:b/>
        </w:rPr>
        <w:t xml:space="preserve">- </w:t>
      </w:r>
      <w:r w:rsidR="00AD79F3" w:rsidRPr="00AD79F3">
        <w:t>приобретение студентами теоретических знаний, умений и навыков в области</w:t>
      </w:r>
      <w:r w:rsidR="005D3F5A">
        <w:t xml:space="preserve"> управления государственными и муниципальными финансами, необходимыми</w:t>
      </w:r>
      <w:r w:rsidR="00AD79F3" w:rsidRPr="00AD79F3">
        <w:t xml:space="preserve"> для </w:t>
      </w:r>
      <w:r w:rsidR="005D3F5A">
        <w:t>решения задач на уровне бакалавра.</w:t>
      </w:r>
    </w:p>
    <w:p w:rsidR="00AD79F3" w:rsidRPr="00AD79F3" w:rsidRDefault="005D3F5A" w:rsidP="00AD79F3">
      <w:pPr>
        <w:ind w:firstLine="709"/>
        <w:jc w:val="both"/>
      </w:pPr>
      <w:r>
        <w:t>Основные задачи дисциплины</w:t>
      </w:r>
      <w:r w:rsidR="00AD79F3" w:rsidRPr="00AD79F3">
        <w:t>:</w:t>
      </w:r>
    </w:p>
    <w:p w:rsidR="00AD79F3" w:rsidRPr="00AD79F3" w:rsidRDefault="00AD79F3" w:rsidP="00AD79F3">
      <w:pPr>
        <w:ind w:firstLine="709"/>
        <w:jc w:val="both"/>
      </w:pPr>
      <w:r w:rsidRPr="00AD79F3">
        <w:t xml:space="preserve">- </w:t>
      </w:r>
      <w:r w:rsidR="00880CAF">
        <w:t>сформировать понятийный аппарат в исследуемой области</w:t>
      </w:r>
      <w:r w:rsidRPr="00AD79F3">
        <w:t>;</w:t>
      </w:r>
    </w:p>
    <w:p w:rsidR="00AD79F3" w:rsidRPr="00AD79F3" w:rsidRDefault="00AD79F3" w:rsidP="00AD79F3">
      <w:pPr>
        <w:ind w:firstLine="709"/>
        <w:jc w:val="both"/>
      </w:pPr>
      <w:r w:rsidRPr="00AD79F3">
        <w:t xml:space="preserve">- </w:t>
      </w:r>
      <w:r w:rsidR="00880CAF">
        <w:t>дать общее представление о процессах планированию,</w:t>
      </w:r>
      <w:r>
        <w:t xml:space="preserve"> орга</w:t>
      </w:r>
      <w:r w:rsidRPr="00AD79F3">
        <w:t xml:space="preserve">низации </w:t>
      </w:r>
      <w:r w:rsidR="00880CAF">
        <w:t>и контроля за государственными</w:t>
      </w:r>
      <w:r>
        <w:t xml:space="preserve"> и муници</w:t>
      </w:r>
      <w:r w:rsidR="00880CAF">
        <w:t>пальными финансами</w:t>
      </w:r>
      <w:r w:rsidRPr="00AD79F3">
        <w:t xml:space="preserve">; </w:t>
      </w:r>
    </w:p>
    <w:p w:rsidR="009E0C75" w:rsidRPr="00AD79F3" w:rsidRDefault="00AD79F3" w:rsidP="00AD79F3">
      <w:pPr>
        <w:ind w:firstLine="709"/>
        <w:jc w:val="both"/>
      </w:pPr>
      <w:r w:rsidRPr="00AD79F3">
        <w:t xml:space="preserve">- </w:t>
      </w:r>
      <w:r w:rsidR="00880CAF">
        <w:t>определить уровни управления за государственными и муниципальными финансами</w:t>
      </w:r>
      <w:r w:rsidRPr="00AD79F3">
        <w:t>.</w:t>
      </w:r>
    </w:p>
    <w:p w:rsidR="002965B1" w:rsidRPr="00A7417F" w:rsidRDefault="002965B1" w:rsidP="002965B1">
      <w:pPr>
        <w:pStyle w:val="2"/>
        <w:spacing w:after="0" w:line="276" w:lineRule="auto"/>
        <w:ind w:firstLine="708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2965B1" w:rsidRPr="00C54627" w:rsidRDefault="002965B1" w:rsidP="00C54627">
      <w:pPr>
        <w:ind w:firstLine="567"/>
        <w:jc w:val="both"/>
        <w:rPr>
          <w:u w:val="single"/>
        </w:rPr>
      </w:pPr>
      <w:r w:rsidRPr="00C54627">
        <w:rPr>
          <w:bCs/>
          <w:u w:val="single"/>
        </w:rPr>
        <w:t>Знать</w:t>
      </w:r>
      <w:r w:rsidRPr="00C54627">
        <w:rPr>
          <w:u w:val="single"/>
        </w:rPr>
        <w:t>:</w:t>
      </w:r>
    </w:p>
    <w:p w:rsidR="004E7654" w:rsidRPr="007D3E20" w:rsidRDefault="004E7654" w:rsidP="004E7654">
      <w:pPr>
        <w:widowControl w:val="0"/>
        <w:autoSpaceDE w:val="0"/>
        <w:autoSpaceDN w:val="0"/>
        <w:adjustRightInd w:val="0"/>
        <w:jc w:val="both"/>
      </w:pPr>
      <w:r w:rsidRPr="007D3E20">
        <w:rPr>
          <w:rFonts w:eastAsia="Calibri"/>
        </w:rPr>
        <w:t>- п</w:t>
      </w:r>
      <w:r w:rsidRPr="007D3E20">
        <w:t>олномочия органов государственной власти и органов местного самоуправления</w:t>
      </w:r>
    </w:p>
    <w:p w:rsidR="00AB03E5" w:rsidRDefault="004E7654" w:rsidP="004E7654">
      <w:pPr>
        <w:widowControl w:val="0"/>
        <w:jc w:val="both"/>
        <w:rPr>
          <w:rFonts w:eastAsia="Calibri"/>
          <w:lang w:eastAsia="en-US"/>
        </w:rPr>
      </w:pPr>
      <w:r w:rsidRPr="007D3E20">
        <w:rPr>
          <w:lang w:eastAsia="x-none"/>
        </w:rPr>
        <w:t>- т</w:t>
      </w:r>
      <w:proofErr w:type="spellStart"/>
      <w:r w:rsidRPr="007D3E20">
        <w:rPr>
          <w:rFonts w:eastAsia="Calibri"/>
          <w:lang w:val="x-none" w:eastAsia="en-US"/>
        </w:rPr>
        <w:t>ипов</w:t>
      </w:r>
      <w:r w:rsidRPr="007D3E20">
        <w:rPr>
          <w:rFonts w:eastAsia="Calibri"/>
          <w:lang w:eastAsia="en-US"/>
        </w:rPr>
        <w:t>ую</w:t>
      </w:r>
      <w:proofErr w:type="spellEnd"/>
      <w:r w:rsidRPr="007D3E20">
        <w:rPr>
          <w:rFonts w:eastAsia="Calibri"/>
          <w:lang w:val="x-none" w:eastAsia="en-US"/>
        </w:rPr>
        <w:t xml:space="preserve"> структур</w:t>
      </w:r>
      <w:r w:rsidRPr="007D3E20">
        <w:rPr>
          <w:rFonts w:eastAsia="Calibri"/>
          <w:lang w:eastAsia="en-US"/>
        </w:rPr>
        <w:t>у</w:t>
      </w:r>
      <w:r w:rsidRPr="007D3E20">
        <w:rPr>
          <w:rFonts w:eastAsia="Calibri"/>
          <w:lang w:val="x-none" w:eastAsia="en-US"/>
        </w:rPr>
        <w:t xml:space="preserve"> региональных и му</w:t>
      </w:r>
      <w:r w:rsidR="00AB03E5">
        <w:rPr>
          <w:rFonts w:eastAsia="Calibri"/>
          <w:lang w:val="x-none" w:eastAsia="en-US"/>
        </w:rPr>
        <w:t>ниципальных финансовых органов</w:t>
      </w:r>
    </w:p>
    <w:p w:rsidR="004E7654" w:rsidRPr="007D3E20" w:rsidRDefault="004E7654" w:rsidP="004E7654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D3E20">
        <w:rPr>
          <w:rFonts w:eastAsia="Calibri"/>
        </w:rPr>
        <w:t>- структуру финансов публично-правовых образований</w:t>
      </w:r>
      <w:r w:rsidRPr="007D3E20">
        <w:rPr>
          <w:rFonts w:eastAsia="Calibri"/>
          <w:lang w:eastAsia="en-US"/>
        </w:rPr>
        <w:t xml:space="preserve"> </w:t>
      </w:r>
    </w:p>
    <w:p w:rsidR="002965B1" w:rsidRPr="00C54627" w:rsidRDefault="002965B1" w:rsidP="00C54627">
      <w:pPr>
        <w:ind w:firstLine="567"/>
        <w:jc w:val="both"/>
        <w:rPr>
          <w:b/>
          <w:bCs/>
        </w:rPr>
      </w:pPr>
      <w:r w:rsidRPr="00C54627">
        <w:rPr>
          <w:bCs/>
          <w:u w:val="single"/>
        </w:rPr>
        <w:t>Уметь</w:t>
      </w:r>
      <w:r w:rsidRPr="00C54627">
        <w:rPr>
          <w:b/>
          <w:bCs/>
        </w:rPr>
        <w:t>:</w:t>
      </w:r>
    </w:p>
    <w:p w:rsidR="00AB03E5" w:rsidRDefault="004E7654" w:rsidP="004E7654">
      <w:pPr>
        <w:widowControl w:val="0"/>
        <w:jc w:val="both"/>
        <w:rPr>
          <w:lang w:eastAsia="x-none"/>
        </w:rPr>
      </w:pPr>
      <w:r w:rsidRPr="004E7654">
        <w:rPr>
          <w:lang w:eastAsia="x-none"/>
        </w:rPr>
        <w:t xml:space="preserve">- </w:t>
      </w:r>
      <w:r w:rsidR="00AB03E5">
        <w:rPr>
          <w:lang w:val="x-none" w:eastAsia="x-none"/>
        </w:rPr>
        <w:t xml:space="preserve">применять теоретические знания </w:t>
      </w:r>
      <w:r w:rsidR="00AB03E5">
        <w:rPr>
          <w:lang w:eastAsia="x-none"/>
        </w:rPr>
        <w:t>на</w:t>
      </w:r>
      <w:r w:rsidRPr="004E7654">
        <w:rPr>
          <w:lang w:val="x-none" w:eastAsia="x-none"/>
        </w:rPr>
        <w:t xml:space="preserve"> практике </w:t>
      </w:r>
    </w:p>
    <w:p w:rsidR="004E7654" w:rsidRPr="004E7654" w:rsidRDefault="004E7654" w:rsidP="004E7654">
      <w:pPr>
        <w:widowControl w:val="0"/>
        <w:jc w:val="both"/>
        <w:rPr>
          <w:lang w:val="x-none" w:eastAsia="x-none"/>
        </w:rPr>
      </w:pPr>
      <w:r w:rsidRPr="004E7654">
        <w:rPr>
          <w:lang w:eastAsia="x-none"/>
        </w:rPr>
        <w:t xml:space="preserve">- </w:t>
      </w:r>
      <w:r w:rsidR="005B0A8D">
        <w:rPr>
          <w:lang w:eastAsia="x-none"/>
        </w:rPr>
        <w:t>со</w:t>
      </w:r>
      <w:proofErr w:type="spellStart"/>
      <w:r w:rsidRPr="004E7654">
        <w:rPr>
          <w:lang w:val="x-none" w:eastAsia="x-none"/>
        </w:rPr>
        <w:t>б</w:t>
      </w:r>
      <w:r w:rsidR="005B0A8D">
        <w:rPr>
          <w:lang w:eastAsia="x-none"/>
        </w:rPr>
        <w:t>и</w:t>
      </w:r>
      <w:proofErr w:type="spellEnd"/>
      <w:r w:rsidRPr="004E7654">
        <w:rPr>
          <w:lang w:val="x-none" w:eastAsia="x-none"/>
        </w:rPr>
        <w:t>рать</w:t>
      </w:r>
      <w:r w:rsidRPr="004E7654">
        <w:rPr>
          <w:lang w:eastAsia="x-none"/>
        </w:rPr>
        <w:t xml:space="preserve"> и</w:t>
      </w:r>
      <w:r w:rsidRPr="004E7654">
        <w:rPr>
          <w:lang w:val="x-none" w:eastAsia="x-none"/>
        </w:rPr>
        <w:t xml:space="preserve"> обраб</w:t>
      </w:r>
      <w:r w:rsidR="00AB03E5">
        <w:rPr>
          <w:lang w:eastAsia="x-none"/>
        </w:rPr>
        <w:t>атывать полученную</w:t>
      </w:r>
      <w:r w:rsidRPr="004E7654">
        <w:rPr>
          <w:lang w:eastAsia="x-none"/>
        </w:rPr>
        <w:t xml:space="preserve"> информацию </w:t>
      </w:r>
      <w:r w:rsidR="005B0A8D">
        <w:rPr>
          <w:lang w:eastAsia="x-none"/>
        </w:rPr>
        <w:t xml:space="preserve">из </w:t>
      </w:r>
      <w:r w:rsidRPr="004E7654">
        <w:rPr>
          <w:lang w:eastAsia="x-none"/>
        </w:rPr>
        <w:t>открытого доступа</w:t>
      </w:r>
    </w:p>
    <w:p w:rsidR="005B0A8D" w:rsidRDefault="004E7654" w:rsidP="004E7654">
      <w:pPr>
        <w:widowControl w:val="0"/>
        <w:autoSpaceDE w:val="0"/>
        <w:autoSpaceDN w:val="0"/>
        <w:adjustRightInd w:val="0"/>
        <w:jc w:val="both"/>
      </w:pPr>
      <w:r w:rsidRPr="004E7654">
        <w:t>– анализировать внешн</w:t>
      </w:r>
      <w:r w:rsidR="005B0A8D">
        <w:t>ие факторы воздействия на процесс управления государственными и муниципальными финансами</w:t>
      </w:r>
    </w:p>
    <w:p w:rsidR="002965B1" w:rsidRPr="007D3E20" w:rsidRDefault="002965B1" w:rsidP="00637F4E">
      <w:pPr>
        <w:ind w:firstLine="567"/>
        <w:jc w:val="both"/>
        <w:rPr>
          <w:b/>
          <w:bCs/>
        </w:rPr>
      </w:pPr>
      <w:r w:rsidRPr="007D3E20">
        <w:rPr>
          <w:bCs/>
          <w:u w:val="single"/>
        </w:rPr>
        <w:t>Владеть</w:t>
      </w:r>
      <w:r w:rsidRPr="007D3E20">
        <w:rPr>
          <w:b/>
          <w:bCs/>
        </w:rPr>
        <w:t>:</w:t>
      </w:r>
    </w:p>
    <w:p w:rsidR="003451AB" w:rsidRPr="007D3E20" w:rsidRDefault="003451AB" w:rsidP="003451AB">
      <w:pPr>
        <w:jc w:val="both"/>
      </w:pPr>
      <w:r w:rsidRPr="007D3E20">
        <w:t xml:space="preserve">– основными средствами обработки данных о доходах и расходах </w:t>
      </w:r>
      <w:r w:rsidR="005B0A8D">
        <w:t>государственного и местного бюджетов</w:t>
      </w:r>
      <w:r w:rsidRPr="007D3E20">
        <w:t>;</w:t>
      </w:r>
    </w:p>
    <w:p w:rsidR="003451AB" w:rsidRPr="007D3E20" w:rsidRDefault="003451AB" w:rsidP="003451AB">
      <w:pPr>
        <w:autoSpaceDE w:val="0"/>
        <w:autoSpaceDN w:val="0"/>
        <w:adjustRightInd w:val="0"/>
        <w:jc w:val="both"/>
        <w:rPr>
          <w:rFonts w:eastAsia="Calibri"/>
        </w:rPr>
      </w:pPr>
      <w:r w:rsidRPr="007D3E20">
        <w:t>- навыками анализа</w:t>
      </w:r>
      <w:r w:rsidRPr="007D3E20">
        <w:rPr>
          <w:rFonts w:eastAsia="Calibri"/>
          <w:i/>
        </w:rPr>
        <w:t xml:space="preserve"> </w:t>
      </w:r>
      <w:r w:rsidRPr="007D3E20">
        <w:rPr>
          <w:rFonts w:eastAsia="Calibri"/>
        </w:rPr>
        <w:t>факторов</w:t>
      </w:r>
      <w:r w:rsidR="00D50819">
        <w:rPr>
          <w:rFonts w:eastAsia="Calibri"/>
        </w:rPr>
        <w:t>,</w:t>
      </w:r>
      <w:r w:rsidRPr="007D3E20">
        <w:rPr>
          <w:rFonts w:eastAsia="Calibri"/>
        </w:rPr>
        <w:t xml:space="preserve"> определяющих особенности организации государственных и муниципальных финансов </w:t>
      </w:r>
    </w:p>
    <w:p w:rsidR="003451AB" w:rsidRPr="007D3E20" w:rsidRDefault="003451AB" w:rsidP="00D50819">
      <w:pPr>
        <w:autoSpaceDE w:val="0"/>
        <w:autoSpaceDN w:val="0"/>
        <w:adjustRightInd w:val="0"/>
        <w:jc w:val="both"/>
      </w:pPr>
      <w:r w:rsidRPr="007D3E20">
        <w:rPr>
          <w:rFonts w:eastAsia="Calibri"/>
        </w:rPr>
        <w:t xml:space="preserve">- различными подходами к организации внебюджетных фондов и фондов социальной защиты </w:t>
      </w:r>
    </w:p>
    <w:p w:rsidR="003451AB" w:rsidRPr="007D3E20" w:rsidRDefault="003451AB" w:rsidP="00B017E8">
      <w:pPr>
        <w:jc w:val="both"/>
      </w:pPr>
    </w:p>
    <w:p w:rsidR="002965B1" w:rsidRPr="00716B43" w:rsidRDefault="00D4501F" w:rsidP="00637F4E">
      <w:pPr>
        <w:ind w:firstLine="567"/>
        <w:jc w:val="both"/>
        <w:rPr>
          <w:b/>
          <w:color w:val="000000"/>
        </w:rPr>
      </w:pPr>
      <w:r w:rsidRPr="00716B43">
        <w:rPr>
          <w:b/>
          <w:color w:val="000000"/>
        </w:rPr>
        <w:t>Содержание дисциплины</w:t>
      </w:r>
      <w:r w:rsidR="002965B1" w:rsidRPr="00716B43">
        <w:rPr>
          <w:b/>
          <w:color w:val="000000"/>
        </w:rPr>
        <w:t>:</w:t>
      </w:r>
    </w:p>
    <w:p w:rsidR="003451AB" w:rsidRDefault="003451AB" w:rsidP="003451AB">
      <w:r>
        <w:t>Государственн</w:t>
      </w:r>
      <w:r w:rsidR="000917D4">
        <w:t>ые и муниципальные органы власти</w:t>
      </w:r>
    </w:p>
    <w:p w:rsidR="003451AB" w:rsidRDefault="003451AB" w:rsidP="003451AB">
      <w:r>
        <w:t xml:space="preserve">Бюджетная система </w:t>
      </w:r>
    </w:p>
    <w:p w:rsidR="003451AB" w:rsidRDefault="000917D4" w:rsidP="003451AB">
      <w:r>
        <w:t>Статьи формирования доходов и расходов бюджетов муниципальных образований</w:t>
      </w:r>
    </w:p>
    <w:p w:rsidR="003451AB" w:rsidRDefault="003451AB" w:rsidP="003451AB">
      <w:r>
        <w:t>Финансовая политика РФ</w:t>
      </w:r>
    </w:p>
    <w:p w:rsidR="003451AB" w:rsidRDefault="003451AB" w:rsidP="003451AB">
      <w:r>
        <w:t xml:space="preserve">Региональные и муниципальные финансовые </w:t>
      </w:r>
      <w:r w:rsidR="000917D4">
        <w:t>отчеты</w:t>
      </w:r>
      <w:bookmarkStart w:id="0" w:name="_GoBack"/>
      <w:bookmarkEnd w:id="0"/>
    </w:p>
    <w:p w:rsidR="003451AB" w:rsidRDefault="003451AB" w:rsidP="00B6190B"/>
    <w:p w:rsidR="00171153" w:rsidRPr="00716B43" w:rsidRDefault="00171153" w:rsidP="00B6190B">
      <w:pPr>
        <w:pStyle w:val="10"/>
        <w:rPr>
          <w:sz w:val="24"/>
          <w:szCs w:val="24"/>
        </w:rPr>
      </w:pPr>
    </w:p>
    <w:sectPr w:rsidR="00171153" w:rsidRPr="00716B43" w:rsidSect="0010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57E"/>
    <w:multiLevelType w:val="hybridMultilevel"/>
    <w:tmpl w:val="4734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7174D"/>
    <w:multiLevelType w:val="hybridMultilevel"/>
    <w:tmpl w:val="0FE4EB2A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26750"/>
    <w:multiLevelType w:val="hybridMultilevel"/>
    <w:tmpl w:val="7CF43E32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4D0D"/>
    <w:multiLevelType w:val="hybridMultilevel"/>
    <w:tmpl w:val="62864E7E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B1"/>
    <w:rsid w:val="0005671D"/>
    <w:rsid w:val="000917D4"/>
    <w:rsid w:val="00102FE6"/>
    <w:rsid w:val="0015183F"/>
    <w:rsid w:val="00171153"/>
    <w:rsid w:val="002965B1"/>
    <w:rsid w:val="00323F45"/>
    <w:rsid w:val="00327E09"/>
    <w:rsid w:val="003308AB"/>
    <w:rsid w:val="003451AB"/>
    <w:rsid w:val="0039405A"/>
    <w:rsid w:val="00445FF1"/>
    <w:rsid w:val="004478BF"/>
    <w:rsid w:val="004E7654"/>
    <w:rsid w:val="004F2409"/>
    <w:rsid w:val="005029C9"/>
    <w:rsid w:val="005B0A8D"/>
    <w:rsid w:val="005D3F5A"/>
    <w:rsid w:val="005D5031"/>
    <w:rsid w:val="005E44B4"/>
    <w:rsid w:val="00637F4E"/>
    <w:rsid w:val="0066796C"/>
    <w:rsid w:val="00687BDA"/>
    <w:rsid w:val="006F2420"/>
    <w:rsid w:val="00716B43"/>
    <w:rsid w:val="007D3E20"/>
    <w:rsid w:val="00880CAF"/>
    <w:rsid w:val="0091261C"/>
    <w:rsid w:val="009E0C75"/>
    <w:rsid w:val="00A23484"/>
    <w:rsid w:val="00AB03E5"/>
    <w:rsid w:val="00AD79F3"/>
    <w:rsid w:val="00B017E8"/>
    <w:rsid w:val="00B47C73"/>
    <w:rsid w:val="00B6190B"/>
    <w:rsid w:val="00BB4C2C"/>
    <w:rsid w:val="00BE4683"/>
    <w:rsid w:val="00C37674"/>
    <w:rsid w:val="00C54627"/>
    <w:rsid w:val="00D4501F"/>
    <w:rsid w:val="00D50819"/>
    <w:rsid w:val="00D56102"/>
    <w:rsid w:val="00DB4F3D"/>
    <w:rsid w:val="00DB560F"/>
    <w:rsid w:val="00E27A9B"/>
    <w:rsid w:val="00E6467B"/>
    <w:rsid w:val="00E94ABC"/>
    <w:rsid w:val="00EC0B8F"/>
    <w:rsid w:val="00EF2805"/>
    <w:rsid w:val="00F20323"/>
    <w:rsid w:val="00F34E43"/>
    <w:rsid w:val="00F63D27"/>
    <w:rsid w:val="00F922DC"/>
    <w:rsid w:val="00F95994"/>
    <w:rsid w:val="00F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65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65B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965B1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3308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0-DIV-12">
    <w:name w:val="0-DIV-12"/>
    <w:basedOn w:val="a"/>
    <w:rsid w:val="00BB4C2C"/>
    <w:pPr>
      <w:widowControl w:val="0"/>
      <w:spacing w:line="312" w:lineRule="auto"/>
      <w:jc w:val="both"/>
    </w:pPr>
    <w:rPr>
      <w:lang w:eastAsia="ar-SA"/>
    </w:rPr>
  </w:style>
  <w:style w:type="paragraph" w:customStyle="1" w:styleId="1">
    <w:name w:val="Знак1"/>
    <w:basedOn w:val="a"/>
    <w:rsid w:val="00B47C7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C37674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52">
    <w:name w:val="Font Style52"/>
    <w:basedOn w:val="a0"/>
    <w:uiPriority w:val="99"/>
    <w:rsid w:val="00C37674"/>
    <w:rPr>
      <w:rFonts w:ascii="Times New Roman" w:hAnsi="Times New Roman" w:cs="Times New Roman"/>
      <w:sz w:val="18"/>
      <w:szCs w:val="18"/>
    </w:rPr>
  </w:style>
  <w:style w:type="paragraph" w:styleId="a4">
    <w:name w:val="Body Text Indent"/>
    <w:aliases w:val="текст"/>
    <w:basedOn w:val="a"/>
    <w:link w:val="a5"/>
    <w:unhideWhenUsed/>
    <w:rsid w:val="00F63D27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"/>
    <w:basedOn w:val="a0"/>
    <w:link w:val="a4"/>
    <w:rsid w:val="00F63D27"/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F63D2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50">
    <w:name w:val="Font Style50"/>
    <w:basedOn w:val="a0"/>
    <w:uiPriority w:val="99"/>
    <w:rsid w:val="00F63D27"/>
    <w:rPr>
      <w:rFonts w:ascii="Times New Roman" w:hAnsi="Times New Roman" w:cs="Times New Roman"/>
      <w:i/>
      <w:iCs/>
      <w:sz w:val="18"/>
      <w:szCs w:val="18"/>
    </w:rPr>
  </w:style>
  <w:style w:type="paragraph" w:customStyle="1" w:styleId="10">
    <w:name w:val="Обычный1"/>
    <w:rsid w:val="00F63D27"/>
    <w:pPr>
      <w:snapToGrid w:val="0"/>
    </w:pPr>
    <w:rPr>
      <w:rFonts w:ascii="Times New Roman" w:eastAsia="Times New Roman" w:hAnsi="Times New Roman"/>
    </w:rPr>
  </w:style>
  <w:style w:type="paragraph" w:styleId="a6">
    <w:name w:val="Normal (Web)"/>
    <w:basedOn w:val="a"/>
    <w:unhideWhenUsed/>
    <w:rsid w:val="005D5031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uiPriority w:val="99"/>
    <w:rsid w:val="00F34E4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90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B6190B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965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65B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965B1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3308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0-DIV-12">
    <w:name w:val="0-DIV-12"/>
    <w:basedOn w:val="a"/>
    <w:rsid w:val="00BB4C2C"/>
    <w:pPr>
      <w:widowControl w:val="0"/>
      <w:spacing w:line="312" w:lineRule="auto"/>
      <w:jc w:val="both"/>
    </w:pPr>
    <w:rPr>
      <w:lang w:eastAsia="ar-SA"/>
    </w:rPr>
  </w:style>
  <w:style w:type="paragraph" w:customStyle="1" w:styleId="1">
    <w:name w:val="Знак1"/>
    <w:basedOn w:val="a"/>
    <w:rsid w:val="00B47C7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C37674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52">
    <w:name w:val="Font Style52"/>
    <w:basedOn w:val="a0"/>
    <w:uiPriority w:val="99"/>
    <w:rsid w:val="00C37674"/>
    <w:rPr>
      <w:rFonts w:ascii="Times New Roman" w:hAnsi="Times New Roman" w:cs="Times New Roman"/>
      <w:sz w:val="18"/>
      <w:szCs w:val="18"/>
    </w:rPr>
  </w:style>
  <w:style w:type="paragraph" w:styleId="a4">
    <w:name w:val="Body Text Indent"/>
    <w:aliases w:val="текст"/>
    <w:basedOn w:val="a"/>
    <w:link w:val="a5"/>
    <w:unhideWhenUsed/>
    <w:rsid w:val="00F63D27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"/>
    <w:basedOn w:val="a0"/>
    <w:link w:val="a4"/>
    <w:rsid w:val="00F63D27"/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F63D27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50">
    <w:name w:val="Font Style50"/>
    <w:basedOn w:val="a0"/>
    <w:uiPriority w:val="99"/>
    <w:rsid w:val="00F63D27"/>
    <w:rPr>
      <w:rFonts w:ascii="Times New Roman" w:hAnsi="Times New Roman" w:cs="Times New Roman"/>
      <w:i/>
      <w:iCs/>
      <w:sz w:val="18"/>
      <w:szCs w:val="18"/>
    </w:rPr>
  </w:style>
  <w:style w:type="paragraph" w:customStyle="1" w:styleId="10">
    <w:name w:val="Обычный1"/>
    <w:rsid w:val="00F63D27"/>
    <w:pPr>
      <w:snapToGrid w:val="0"/>
    </w:pPr>
    <w:rPr>
      <w:rFonts w:ascii="Times New Roman" w:eastAsia="Times New Roman" w:hAnsi="Times New Roman"/>
    </w:rPr>
  </w:style>
  <w:style w:type="paragraph" w:styleId="a6">
    <w:name w:val="Normal (Web)"/>
    <w:basedOn w:val="a"/>
    <w:unhideWhenUsed/>
    <w:rsid w:val="005D5031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uiPriority w:val="99"/>
    <w:rsid w:val="00F34E4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90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B6190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Игорь</cp:lastModifiedBy>
  <cp:revision>5</cp:revision>
  <dcterms:created xsi:type="dcterms:W3CDTF">2019-10-17T17:23:00Z</dcterms:created>
  <dcterms:modified xsi:type="dcterms:W3CDTF">2019-10-17T17:32:00Z</dcterms:modified>
</cp:coreProperties>
</file>